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1730" w14:textId="77777777" w:rsidR="00783052" w:rsidRPr="00232459" w:rsidRDefault="00783052" w:rsidP="00783052">
      <w:pPr>
        <w:jc w:val="center"/>
        <w:rPr>
          <w:rFonts w:ascii="Sylfaen" w:hAnsi="Sylfaen"/>
          <w:b/>
          <w:sz w:val="48"/>
          <w:szCs w:val="48"/>
          <w:u w:val="single"/>
        </w:rPr>
      </w:pPr>
      <w:r w:rsidRPr="00232459">
        <w:rPr>
          <w:rFonts w:ascii="Sylfaen" w:hAnsi="Sylfaen"/>
          <w:b/>
          <w:sz w:val="48"/>
          <w:szCs w:val="48"/>
          <w:u w:val="single"/>
        </w:rPr>
        <w:t>Dwyriw</w:t>
      </w:r>
    </w:p>
    <w:p w14:paraId="53C33F17" w14:textId="77777777" w:rsidR="00783052" w:rsidRPr="00232459" w:rsidRDefault="00783052" w:rsidP="00783052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232459">
        <w:rPr>
          <w:rFonts w:ascii="Sylfaen" w:hAnsi="Sylfaen"/>
          <w:b/>
          <w:sz w:val="32"/>
          <w:szCs w:val="32"/>
          <w:u w:val="single"/>
        </w:rPr>
        <w:t>Community Trust Fund</w:t>
      </w:r>
    </w:p>
    <w:p w14:paraId="0458271B" w14:textId="77777777" w:rsidR="00783052" w:rsidRPr="00232459" w:rsidRDefault="00783052" w:rsidP="00783052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>Administrator:  Sarah Yeomans</w:t>
      </w:r>
    </w:p>
    <w:p w14:paraId="44E0F0CE" w14:textId="77777777" w:rsidR="00783052" w:rsidRDefault="00783052" w:rsidP="00783052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 xml:space="preserve">Llwyn y Brain, Adfa, </w:t>
      </w:r>
      <w:smartTag w:uri="urn:schemas-microsoft-com:office:smarttags" w:element="City">
        <w:r w:rsidRPr="00232459">
          <w:rPr>
            <w:rFonts w:ascii="Sylfaen" w:hAnsi="Sylfaen"/>
            <w:sz w:val="20"/>
            <w:szCs w:val="20"/>
          </w:rPr>
          <w:t>Newtown</w:t>
        </w:r>
      </w:smartTag>
      <w:r w:rsidRPr="00232459">
        <w:rPr>
          <w:rFonts w:ascii="Sylfaen" w:hAnsi="Sylfae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32459">
            <w:rPr>
              <w:rFonts w:ascii="Sylfaen" w:hAnsi="Sylfaen"/>
              <w:sz w:val="20"/>
              <w:szCs w:val="20"/>
            </w:rPr>
            <w:t>Powys</w:t>
          </w:r>
        </w:smartTag>
        <w:r w:rsidRPr="00232459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PostalCode">
          <w:r w:rsidRPr="00232459">
            <w:rPr>
              <w:rFonts w:ascii="Sylfaen" w:hAnsi="Sylfaen"/>
              <w:sz w:val="20"/>
              <w:szCs w:val="20"/>
            </w:rPr>
            <w:t>SY16 3DA</w:t>
          </w:r>
        </w:smartTag>
      </w:smartTag>
    </w:p>
    <w:p w14:paraId="0482D8F2" w14:textId="77777777" w:rsidR="00783052" w:rsidRPr="001D5F1A" w:rsidRDefault="00783052" w:rsidP="00783052">
      <w:pPr>
        <w:jc w:val="center"/>
        <w:rPr>
          <w:rFonts w:ascii="Sylfaen" w:hAnsi="Sylfaen"/>
          <w:i/>
          <w:sz w:val="20"/>
          <w:szCs w:val="20"/>
        </w:rPr>
      </w:pPr>
      <w:r>
        <w:rPr>
          <w:rFonts w:ascii="Sylfaen" w:hAnsi="Sylfaen"/>
          <w:i/>
          <w:sz w:val="20"/>
          <w:szCs w:val="20"/>
        </w:rPr>
        <w:t>Registered Charity No. 1117171</w:t>
      </w:r>
    </w:p>
    <w:p w14:paraId="2AC961AE" w14:textId="77777777" w:rsidR="00783052" w:rsidRDefault="00783052" w:rsidP="00783052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14:paraId="0AB518AC" w14:textId="0846E0E9" w:rsidR="00783052" w:rsidRPr="00C90850" w:rsidRDefault="00783052" w:rsidP="0078305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Annual Report 202</w:t>
      </w:r>
      <w:r w:rsidR="009644F6">
        <w:rPr>
          <w:rFonts w:ascii="Arial" w:hAnsi="Arial" w:cs="Arial"/>
          <w:b/>
          <w:sz w:val="36"/>
          <w:szCs w:val="36"/>
          <w:u w:val="single"/>
        </w:rPr>
        <w:t>1</w:t>
      </w:r>
      <w:r>
        <w:rPr>
          <w:rFonts w:ascii="Arial" w:hAnsi="Arial" w:cs="Arial"/>
          <w:b/>
          <w:sz w:val="36"/>
          <w:szCs w:val="36"/>
          <w:u w:val="single"/>
        </w:rPr>
        <w:t>/202</w:t>
      </w:r>
      <w:r w:rsidR="009644F6">
        <w:rPr>
          <w:rFonts w:ascii="Arial" w:hAnsi="Arial" w:cs="Arial"/>
          <w:b/>
          <w:sz w:val="36"/>
          <w:szCs w:val="36"/>
          <w:u w:val="single"/>
        </w:rPr>
        <w:t>2</w:t>
      </w:r>
    </w:p>
    <w:p w14:paraId="60802465" w14:textId="77777777" w:rsidR="00783052" w:rsidRDefault="00783052" w:rsidP="00783052">
      <w:pPr>
        <w:jc w:val="center"/>
        <w:rPr>
          <w:rFonts w:ascii="Arial" w:hAnsi="Arial" w:cs="Arial"/>
          <w:b/>
          <w:u w:val="single"/>
        </w:rPr>
      </w:pPr>
    </w:p>
    <w:p w14:paraId="2F013373" w14:textId="77777777" w:rsidR="00783052" w:rsidRDefault="00783052" w:rsidP="00783052">
      <w:pPr>
        <w:rPr>
          <w:rFonts w:ascii="Arial" w:hAnsi="Arial" w:cs="Arial"/>
        </w:rPr>
      </w:pPr>
    </w:p>
    <w:p w14:paraId="5C1F86D0" w14:textId="63CEFA47" w:rsidR="00783052" w:rsidRDefault="00783052" w:rsidP="00783052">
      <w:pPr>
        <w:rPr>
          <w:rFonts w:ascii="Arial" w:hAnsi="Arial" w:cs="Arial"/>
        </w:rPr>
      </w:pPr>
      <w:r>
        <w:rPr>
          <w:rFonts w:ascii="Arial" w:hAnsi="Arial" w:cs="Arial"/>
        </w:rPr>
        <w:t>For the 202</w:t>
      </w:r>
      <w:r w:rsidR="00913214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 w:rsidR="0091321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period the Dwyriw Community Trust Fund received a total of £</w:t>
      </w:r>
      <w:r w:rsidR="009644F6">
        <w:rPr>
          <w:rFonts w:ascii="Arial" w:hAnsi="Arial" w:cs="Arial"/>
        </w:rPr>
        <w:t>25,879.30</w:t>
      </w:r>
      <w:r>
        <w:rPr>
          <w:rFonts w:ascii="Arial" w:hAnsi="Arial" w:cs="Arial"/>
        </w:rPr>
        <w:t xml:space="preserve"> from the </w:t>
      </w:r>
      <w:proofErr w:type="spellStart"/>
      <w:r>
        <w:rPr>
          <w:rFonts w:ascii="Arial" w:hAnsi="Arial" w:cs="Arial"/>
        </w:rPr>
        <w:t>Mynydd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Clogau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Tir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Gwynt</w:t>
      </w:r>
      <w:proofErr w:type="spellEnd"/>
      <w:r>
        <w:rPr>
          <w:rFonts w:ascii="Arial" w:hAnsi="Arial" w:cs="Arial"/>
        </w:rPr>
        <w:t xml:space="preserve"> wind farms.</w:t>
      </w:r>
    </w:p>
    <w:p w14:paraId="4083B0B4" w14:textId="7817F530" w:rsidR="00783052" w:rsidRDefault="00783052" w:rsidP="00783052">
      <w:pPr>
        <w:rPr>
          <w:rFonts w:ascii="Arial" w:hAnsi="Arial" w:cs="Arial"/>
        </w:rPr>
      </w:pPr>
      <w:r>
        <w:rPr>
          <w:rFonts w:ascii="Arial" w:hAnsi="Arial" w:cs="Arial"/>
        </w:rPr>
        <w:t>A total of £</w:t>
      </w:r>
      <w:r w:rsidR="009644F6">
        <w:rPr>
          <w:rFonts w:ascii="Arial" w:hAnsi="Arial" w:cs="Arial"/>
        </w:rPr>
        <w:t>23,716.83</w:t>
      </w:r>
      <w:r>
        <w:rPr>
          <w:rFonts w:ascii="Arial" w:hAnsi="Arial" w:cs="Arial"/>
        </w:rPr>
        <w:t xml:space="preserve"> was given out </w:t>
      </w:r>
      <w:r w:rsidR="009644F6">
        <w:rPr>
          <w:rFonts w:ascii="Arial" w:hAnsi="Arial" w:cs="Arial"/>
        </w:rPr>
        <w:t xml:space="preserve">in grants </w:t>
      </w:r>
      <w:r>
        <w:rPr>
          <w:rFonts w:ascii="Arial" w:hAnsi="Arial" w:cs="Arial"/>
        </w:rPr>
        <w:t xml:space="preserve">to </w:t>
      </w:r>
      <w:r w:rsidR="009644F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applicants </w:t>
      </w:r>
      <w:r w:rsidR="009644F6">
        <w:rPr>
          <w:rFonts w:ascii="Arial" w:hAnsi="Arial" w:cs="Arial"/>
        </w:rPr>
        <w:t>across the year</w:t>
      </w:r>
      <w:r>
        <w:rPr>
          <w:rFonts w:ascii="Arial" w:hAnsi="Arial" w:cs="Arial"/>
        </w:rPr>
        <w:t xml:space="preserve">. </w:t>
      </w:r>
      <w:r w:rsidR="009644F6">
        <w:rPr>
          <w:rFonts w:ascii="Arial" w:hAnsi="Arial" w:cs="Arial"/>
        </w:rPr>
        <w:t xml:space="preserve">Regular meetings in </w:t>
      </w:r>
      <w:r w:rsidR="000B75BE">
        <w:rPr>
          <w:rFonts w:ascii="Arial" w:hAnsi="Arial" w:cs="Arial"/>
        </w:rPr>
        <w:t>person resumed in July following the easing of restrictions due to the Covid pandemic, although a remote meeting was held via Zoom in August to consider a few late applications.</w:t>
      </w:r>
    </w:p>
    <w:p w14:paraId="171ECCC0" w14:textId="77777777" w:rsidR="00783052" w:rsidRDefault="00783052" w:rsidP="00783052">
      <w:pPr>
        <w:rPr>
          <w:rFonts w:ascii="Arial" w:hAnsi="Arial" w:cs="Arial"/>
        </w:rPr>
      </w:pPr>
    </w:p>
    <w:p w14:paraId="3811ED50" w14:textId="57EF1D7B" w:rsidR="00783052" w:rsidRDefault="000B75BE" w:rsidP="000B75BE">
      <w:pPr>
        <w:rPr>
          <w:rFonts w:ascii="Arial" w:hAnsi="Arial" w:cs="Arial"/>
        </w:rPr>
      </w:pPr>
      <w:r>
        <w:rPr>
          <w:rFonts w:ascii="Arial" w:hAnsi="Arial" w:cs="Arial"/>
        </w:rPr>
        <w:t>Successful</w:t>
      </w:r>
      <w:r w:rsidR="00783052">
        <w:rPr>
          <w:rFonts w:ascii="Arial" w:hAnsi="Arial" w:cs="Arial"/>
        </w:rPr>
        <w:t xml:space="preserve"> applicants included </w:t>
      </w:r>
      <w:r>
        <w:rPr>
          <w:rFonts w:ascii="Arial" w:hAnsi="Arial" w:cs="Arial"/>
        </w:rPr>
        <w:t>Dwyriw Community Council who received a grant to buy a defibrillator and cabinet for the village of Llanllugan</w:t>
      </w:r>
      <w:r w:rsidR="00A276E8">
        <w:rPr>
          <w:rFonts w:ascii="Arial" w:hAnsi="Arial" w:cs="Arial"/>
        </w:rPr>
        <w:t xml:space="preserve"> and the Drain Valley community were given funds to replace parts of their defibrillator.</w:t>
      </w:r>
      <w:r>
        <w:rPr>
          <w:rFonts w:ascii="Arial" w:hAnsi="Arial" w:cs="Arial"/>
        </w:rPr>
        <w:t xml:space="preserve">  Llanwyddelan Church were give a grant to purchase a projector and screen and were also given assistance to provide teas for the local older community.</w:t>
      </w:r>
    </w:p>
    <w:p w14:paraId="0C10C327" w14:textId="3BBC8675" w:rsidR="000B75BE" w:rsidRDefault="000B75BE" w:rsidP="000B7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grant awarded to Adfa Chapel enabled them to replace their old oil tank and the WI were given a </w:t>
      </w:r>
      <w:r w:rsidR="00A276E8">
        <w:rPr>
          <w:rFonts w:ascii="Arial" w:hAnsi="Arial" w:cs="Arial"/>
        </w:rPr>
        <w:t>grant</w:t>
      </w:r>
      <w:r>
        <w:rPr>
          <w:rFonts w:ascii="Arial" w:hAnsi="Arial" w:cs="Arial"/>
        </w:rPr>
        <w:t xml:space="preserve"> to purchase a gazebo.</w:t>
      </w:r>
      <w:r w:rsidR="00A276E8">
        <w:rPr>
          <w:rFonts w:ascii="Arial" w:hAnsi="Arial" w:cs="Arial"/>
        </w:rPr>
        <w:t xml:space="preserve"> Adfa Village Hall were also successful in their application for a grant </w:t>
      </w:r>
      <w:r w:rsidR="00341E00">
        <w:rPr>
          <w:rFonts w:ascii="Arial" w:hAnsi="Arial" w:cs="Arial"/>
        </w:rPr>
        <w:t>t</w:t>
      </w:r>
      <w:r w:rsidR="00A276E8">
        <w:rPr>
          <w:rFonts w:ascii="Arial" w:hAnsi="Arial" w:cs="Arial"/>
        </w:rPr>
        <w:t>o buy 16 new rectangular tables.</w:t>
      </w:r>
    </w:p>
    <w:p w14:paraId="4A7F09F9" w14:textId="06AE7CA3" w:rsidR="00367482" w:rsidRDefault="00367482" w:rsidP="000B75BE">
      <w:pPr>
        <w:rPr>
          <w:rFonts w:ascii="Arial" w:hAnsi="Arial" w:cs="Arial"/>
        </w:rPr>
      </w:pPr>
    </w:p>
    <w:p w14:paraId="6EF03142" w14:textId="2723D9C8" w:rsidR="00367482" w:rsidRDefault="00367482" w:rsidP="000B75BE">
      <w:pPr>
        <w:rPr>
          <w:rFonts w:ascii="Arial" w:hAnsi="Arial" w:cs="Arial"/>
        </w:rPr>
      </w:pPr>
      <w:r>
        <w:rPr>
          <w:rFonts w:ascii="Arial" w:hAnsi="Arial" w:cs="Arial"/>
        </w:rPr>
        <w:t>Adfa Garden Club and the Cefn Coch ATB were both given grants towards the cost of speakers and bus trips for thei</w:t>
      </w:r>
      <w:r w:rsidR="00BB1C3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members</w:t>
      </w:r>
      <w:r w:rsidR="00BB1C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ITS Technology w</w:t>
      </w:r>
      <w:r w:rsidR="004E7C9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given the</w:t>
      </w:r>
      <w:r w:rsidR="004E7C9D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final payment </w:t>
      </w:r>
      <w:r w:rsidR="00BB1C36">
        <w:rPr>
          <w:rFonts w:ascii="Arial" w:hAnsi="Arial" w:cs="Arial"/>
        </w:rPr>
        <w:t xml:space="preserve">to help support broadband provision </w:t>
      </w:r>
      <w:r w:rsidR="004E7C9D">
        <w:rPr>
          <w:rFonts w:ascii="Arial" w:hAnsi="Arial" w:cs="Arial"/>
        </w:rPr>
        <w:t>in</w:t>
      </w:r>
      <w:r w:rsidR="00BB1C36">
        <w:rPr>
          <w:rFonts w:ascii="Arial" w:hAnsi="Arial" w:cs="Arial"/>
        </w:rPr>
        <w:t xml:space="preserve"> the area.</w:t>
      </w:r>
    </w:p>
    <w:p w14:paraId="22C9ED82" w14:textId="77777777" w:rsidR="00783052" w:rsidRDefault="00783052" w:rsidP="00783052">
      <w:pPr>
        <w:rPr>
          <w:rFonts w:ascii="Arial" w:hAnsi="Arial" w:cs="Arial"/>
        </w:rPr>
      </w:pPr>
    </w:p>
    <w:p w14:paraId="37A946BB" w14:textId="256687BA" w:rsidR="00783052" w:rsidRDefault="00783052" w:rsidP="00783052">
      <w:pPr>
        <w:rPr>
          <w:rFonts w:ascii="Arial" w:hAnsi="Arial" w:cs="Arial"/>
        </w:rPr>
      </w:pPr>
      <w:r>
        <w:rPr>
          <w:rFonts w:ascii="Arial" w:hAnsi="Arial" w:cs="Arial"/>
        </w:rPr>
        <w:t>Over the year 1</w:t>
      </w:r>
      <w:r w:rsidR="00A276E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students were given grants to help with the costs of their studies, with 3 going away to study and </w:t>
      </w:r>
      <w:r w:rsidR="0036748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studying at home.  </w:t>
      </w:r>
      <w:r w:rsidR="00367482">
        <w:rPr>
          <w:rFonts w:ascii="Arial" w:hAnsi="Arial" w:cs="Arial"/>
        </w:rPr>
        <w:t>Two young people</w:t>
      </w:r>
      <w:r>
        <w:rPr>
          <w:rFonts w:ascii="Arial" w:hAnsi="Arial" w:cs="Arial"/>
        </w:rPr>
        <w:t xml:space="preserve"> </w:t>
      </w:r>
      <w:r w:rsidR="00367482">
        <w:rPr>
          <w:rFonts w:ascii="Arial" w:hAnsi="Arial" w:cs="Arial"/>
        </w:rPr>
        <w:t>were given grants</w:t>
      </w:r>
      <w:r>
        <w:rPr>
          <w:rFonts w:ascii="Arial" w:hAnsi="Arial" w:cs="Arial"/>
        </w:rPr>
        <w:t xml:space="preserve"> to support the cost of extra tuition outside school and one family were given support </w:t>
      </w:r>
      <w:r w:rsidR="00367482">
        <w:rPr>
          <w:rFonts w:ascii="Arial" w:hAnsi="Arial" w:cs="Arial"/>
        </w:rPr>
        <w:t>with the costs associated with their child representing Wales at an international dance competition.</w:t>
      </w:r>
      <w:r w:rsidR="00BB1C36">
        <w:rPr>
          <w:rFonts w:ascii="Arial" w:hAnsi="Arial" w:cs="Arial"/>
        </w:rPr>
        <w:t xml:space="preserve"> One person was also given a grant to help with the cost of HGV training.</w:t>
      </w:r>
    </w:p>
    <w:p w14:paraId="6BE90925" w14:textId="6610B0B9" w:rsidR="00BB1C36" w:rsidRDefault="00BB1C36" w:rsidP="00783052">
      <w:pPr>
        <w:rPr>
          <w:rFonts w:ascii="Arial" w:hAnsi="Arial" w:cs="Arial"/>
        </w:rPr>
      </w:pPr>
    </w:p>
    <w:p w14:paraId="295892C8" w14:textId="64F17CCC" w:rsidR="00BB1C36" w:rsidRDefault="00BB1C36" w:rsidP="007830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Three business grants were awarded to local people starting up </w:t>
      </w:r>
      <w:r w:rsidR="004E7C9D">
        <w:rPr>
          <w:rFonts w:ascii="Arial" w:hAnsi="Arial" w:cs="Arial"/>
        </w:rPr>
        <w:t xml:space="preserve">businesses </w:t>
      </w:r>
      <w:r>
        <w:rPr>
          <w:rFonts w:ascii="Arial" w:hAnsi="Arial" w:cs="Arial"/>
        </w:rPr>
        <w:t xml:space="preserve">from home, and </w:t>
      </w:r>
      <w:r w:rsidR="004E7C9D">
        <w:rPr>
          <w:rFonts w:ascii="Arial" w:hAnsi="Arial" w:cs="Arial"/>
        </w:rPr>
        <w:t>included</w:t>
      </w:r>
      <w:r>
        <w:rPr>
          <w:rFonts w:ascii="Arial" w:hAnsi="Arial" w:cs="Arial"/>
        </w:rPr>
        <w:t xml:space="preserve"> a photography business, hand made soaps and a motorhome hire business.</w:t>
      </w:r>
    </w:p>
    <w:p w14:paraId="1F4D8464" w14:textId="7BDCA17A" w:rsidR="004E7C9D" w:rsidRDefault="004E7C9D" w:rsidP="00783052">
      <w:pPr>
        <w:rPr>
          <w:rFonts w:ascii="Arial" w:hAnsi="Arial" w:cs="Arial"/>
        </w:rPr>
      </w:pPr>
    </w:p>
    <w:p w14:paraId="5A2BCB84" w14:textId="2BF0CE66" w:rsidR="004E7C9D" w:rsidRDefault="00E973D8" w:rsidP="00783052">
      <w:pPr>
        <w:rPr>
          <w:rFonts w:ascii="Arial" w:hAnsi="Arial" w:cs="Arial"/>
        </w:rPr>
      </w:pPr>
      <w:r>
        <w:rPr>
          <w:rFonts w:ascii="Arial" w:hAnsi="Arial" w:cs="Arial"/>
        </w:rPr>
        <w:t>A grant was also given for the creation and erection of a plaque to honour Mr Maldwyn Evans who planted the ‘Golden Mile’ of daffodils over many years and which has now become a local landmark.</w:t>
      </w:r>
    </w:p>
    <w:p w14:paraId="740B37BE" w14:textId="77777777" w:rsidR="00783052" w:rsidRDefault="00783052" w:rsidP="00783052">
      <w:pPr>
        <w:rPr>
          <w:rFonts w:ascii="Arial" w:hAnsi="Arial" w:cs="Arial"/>
        </w:rPr>
      </w:pPr>
    </w:p>
    <w:p w14:paraId="0AFC2F7C" w14:textId="77777777" w:rsidR="00783052" w:rsidRDefault="00783052" w:rsidP="00783052"/>
    <w:p w14:paraId="07B654EF" w14:textId="77777777" w:rsidR="00783052" w:rsidRDefault="00783052" w:rsidP="00783052"/>
    <w:p w14:paraId="40322477" w14:textId="77777777" w:rsidR="00494F8D" w:rsidRDefault="00494F8D"/>
    <w:sectPr w:rsidR="00494F8D" w:rsidSect="00725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52"/>
    <w:rsid w:val="000B75BE"/>
    <w:rsid w:val="00341E00"/>
    <w:rsid w:val="00367482"/>
    <w:rsid w:val="003E2F80"/>
    <w:rsid w:val="00494F8D"/>
    <w:rsid w:val="004E7C9D"/>
    <w:rsid w:val="0075757C"/>
    <w:rsid w:val="00783052"/>
    <w:rsid w:val="00913214"/>
    <w:rsid w:val="009644F6"/>
    <w:rsid w:val="00A276E8"/>
    <w:rsid w:val="00BB1C36"/>
    <w:rsid w:val="00E973D8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1EA6DA"/>
  <w15:chartTrackingRefBased/>
  <w15:docId w15:val="{ADAFC794-8070-4CCC-BF18-268310FB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3</cp:revision>
  <dcterms:created xsi:type="dcterms:W3CDTF">2022-07-11T08:45:00Z</dcterms:created>
  <dcterms:modified xsi:type="dcterms:W3CDTF">2022-07-11T08:46:00Z</dcterms:modified>
</cp:coreProperties>
</file>