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F4F4" w14:textId="77777777" w:rsidR="003201F5" w:rsidRDefault="003201F5" w:rsidP="003201F5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46C3F4F5" w14:textId="77777777" w:rsidR="003201F5" w:rsidRDefault="003201F5" w:rsidP="003201F5"/>
    <w:p w14:paraId="46C3F4F6" w14:textId="77777777" w:rsidR="003201F5" w:rsidRDefault="003201F5" w:rsidP="003201F5"/>
    <w:p w14:paraId="46C3F4F7" w14:textId="77777777" w:rsidR="003201F5" w:rsidRDefault="003201F5" w:rsidP="003201F5"/>
    <w:p w14:paraId="46C3F4FA" w14:textId="77777777" w:rsidR="003201F5" w:rsidRDefault="003201F5" w:rsidP="003201F5"/>
    <w:p w14:paraId="46C3F4FB" w14:textId="77777777" w:rsidR="003201F5" w:rsidRDefault="003201F5" w:rsidP="003201F5"/>
    <w:p w14:paraId="46C3F4FC" w14:textId="77777777" w:rsidR="003201F5" w:rsidRDefault="003201F5" w:rsidP="003201F5"/>
    <w:p w14:paraId="46C3F4FD" w14:textId="77777777" w:rsidR="003201F5" w:rsidRDefault="003201F5" w:rsidP="003201F5"/>
    <w:p w14:paraId="46C3F4FE" w14:textId="77777777" w:rsidR="003201F5" w:rsidRDefault="003201F5" w:rsidP="003201F5">
      <w:pPr>
        <w:jc w:val="center"/>
        <w:rPr>
          <w:b/>
          <w:sz w:val="40"/>
          <w:szCs w:val="40"/>
          <w:u w:val="single"/>
        </w:rPr>
      </w:pPr>
      <w:r w:rsidRPr="009E39F3">
        <w:rPr>
          <w:b/>
          <w:sz w:val="40"/>
          <w:szCs w:val="40"/>
          <w:u w:val="single"/>
        </w:rPr>
        <w:t>Burial Fees</w:t>
      </w:r>
    </w:p>
    <w:p w14:paraId="46C3F4FF" w14:textId="77777777" w:rsidR="003201F5" w:rsidRDefault="003201F5" w:rsidP="003201F5">
      <w:pPr>
        <w:jc w:val="center"/>
        <w:rPr>
          <w:b/>
          <w:sz w:val="40"/>
          <w:szCs w:val="40"/>
          <w:u w:val="single"/>
        </w:rPr>
      </w:pPr>
    </w:p>
    <w:p w14:paraId="46C3F500" w14:textId="77777777" w:rsidR="003201F5" w:rsidRDefault="003201F5" w:rsidP="003201F5">
      <w:pPr>
        <w:rPr>
          <w:sz w:val="28"/>
          <w:szCs w:val="28"/>
        </w:rPr>
      </w:pPr>
      <w:r>
        <w:rPr>
          <w:sz w:val="28"/>
          <w:szCs w:val="28"/>
        </w:rPr>
        <w:t>The current fees for burial at Llanllugan Burial Ground are:</w:t>
      </w:r>
    </w:p>
    <w:p w14:paraId="46C3F501" w14:textId="77777777" w:rsidR="003201F5" w:rsidRDefault="003201F5" w:rsidP="003201F5">
      <w:pPr>
        <w:rPr>
          <w:sz w:val="28"/>
          <w:szCs w:val="28"/>
        </w:rPr>
      </w:pPr>
    </w:p>
    <w:p w14:paraId="46C3F502" w14:textId="2260E82D" w:rsidR="003201F5" w:rsidRDefault="003201F5" w:rsidP="003201F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Plot and Stone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£250.00</w:t>
      </w:r>
      <w:r w:rsidR="00847650">
        <w:rPr>
          <w:b/>
          <w:sz w:val="28"/>
          <w:szCs w:val="28"/>
        </w:rPr>
        <w:t xml:space="preserve">  </w:t>
      </w:r>
      <w:proofErr w:type="gramStart"/>
      <w:r w:rsidR="00847650">
        <w:rPr>
          <w:b/>
          <w:sz w:val="28"/>
          <w:szCs w:val="28"/>
        </w:rPr>
        <w:t xml:space="preserve">   (</w:t>
      </w:r>
      <w:proofErr w:type="gramEnd"/>
      <w:r w:rsidR="00847650">
        <w:rPr>
          <w:b/>
          <w:sz w:val="28"/>
          <w:szCs w:val="28"/>
        </w:rPr>
        <w:t>for burial or ashes)</w:t>
      </w:r>
    </w:p>
    <w:p w14:paraId="46C3F503" w14:textId="77777777" w:rsidR="003201F5" w:rsidRDefault="003201F5" w:rsidP="003201F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6C3F504" w14:textId="77777777" w:rsidR="003201F5" w:rsidRDefault="003201F5" w:rsidP="003201F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Second Burial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£100.00     (in an existing grave)</w:t>
      </w:r>
    </w:p>
    <w:p w14:paraId="46C3F505" w14:textId="77777777" w:rsidR="003201F5" w:rsidRDefault="003201F5" w:rsidP="003201F5">
      <w:pPr>
        <w:rPr>
          <w:b/>
          <w:sz w:val="28"/>
          <w:szCs w:val="28"/>
        </w:rPr>
      </w:pPr>
    </w:p>
    <w:p w14:paraId="46C3F506" w14:textId="09D1F993" w:rsidR="003201F5" w:rsidRDefault="003201F5" w:rsidP="003201F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Interment of Ashes</w:t>
      </w:r>
      <w:r>
        <w:rPr>
          <w:b/>
          <w:sz w:val="28"/>
          <w:szCs w:val="28"/>
        </w:rPr>
        <w:tab/>
        <w:t>£75.00</w:t>
      </w:r>
      <w:r w:rsidR="00847650">
        <w:rPr>
          <w:b/>
          <w:sz w:val="28"/>
          <w:szCs w:val="28"/>
        </w:rPr>
        <w:t xml:space="preserve">    </w:t>
      </w:r>
      <w:proofErr w:type="gramStart"/>
      <w:r w:rsidR="00847650">
        <w:rPr>
          <w:b/>
          <w:sz w:val="28"/>
          <w:szCs w:val="28"/>
        </w:rPr>
        <w:t xml:space="preserve">   </w:t>
      </w:r>
      <w:r w:rsidR="00AC196A">
        <w:rPr>
          <w:b/>
          <w:sz w:val="28"/>
          <w:szCs w:val="28"/>
        </w:rPr>
        <w:t>(</w:t>
      </w:r>
      <w:proofErr w:type="gramEnd"/>
      <w:r w:rsidR="00AC196A">
        <w:rPr>
          <w:b/>
          <w:sz w:val="28"/>
          <w:szCs w:val="28"/>
        </w:rPr>
        <w:t>in an existing grave)</w:t>
      </w:r>
    </w:p>
    <w:p w14:paraId="46C3F507" w14:textId="77777777" w:rsidR="003201F5" w:rsidRDefault="003201F5" w:rsidP="003201F5">
      <w:pPr>
        <w:rPr>
          <w:b/>
          <w:sz w:val="28"/>
          <w:szCs w:val="28"/>
        </w:rPr>
      </w:pPr>
    </w:p>
    <w:p w14:paraId="46C3F508" w14:textId="77777777" w:rsidR="003201F5" w:rsidRDefault="003201F5" w:rsidP="003201F5">
      <w:pPr>
        <w:rPr>
          <w:sz w:val="28"/>
          <w:szCs w:val="28"/>
        </w:rPr>
      </w:pPr>
      <w:r>
        <w:rPr>
          <w:sz w:val="28"/>
          <w:szCs w:val="28"/>
        </w:rPr>
        <w:t>Burials for</w:t>
      </w:r>
      <w:r w:rsidRPr="00AE7801">
        <w:rPr>
          <w:sz w:val="28"/>
          <w:szCs w:val="28"/>
        </w:rPr>
        <w:t xml:space="preserve"> people from outside the area – the price wil</w:t>
      </w:r>
      <w:r>
        <w:rPr>
          <w:sz w:val="28"/>
          <w:szCs w:val="28"/>
        </w:rPr>
        <w:t>l</w:t>
      </w:r>
      <w:r w:rsidRPr="00AE7801">
        <w:rPr>
          <w:sz w:val="28"/>
          <w:szCs w:val="28"/>
        </w:rPr>
        <w:t xml:space="preserve"> be determined on application</w:t>
      </w:r>
      <w:r>
        <w:rPr>
          <w:sz w:val="28"/>
          <w:szCs w:val="28"/>
        </w:rPr>
        <w:t>.</w:t>
      </w:r>
    </w:p>
    <w:p w14:paraId="46C3F509" w14:textId="77777777" w:rsidR="00AE392A" w:rsidRDefault="00AE392A" w:rsidP="003201F5">
      <w:pPr>
        <w:rPr>
          <w:sz w:val="28"/>
          <w:szCs w:val="28"/>
        </w:rPr>
      </w:pPr>
    </w:p>
    <w:p w14:paraId="46C3F50A" w14:textId="77777777" w:rsidR="00AE392A" w:rsidRPr="00AE7801" w:rsidRDefault="00AE392A" w:rsidP="003201F5">
      <w:pPr>
        <w:rPr>
          <w:sz w:val="28"/>
          <w:szCs w:val="28"/>
        </w:rPr>
      </w:pPr>
      <w:r>
        <w:rPr>
          <w:sz w:val="28"/>
          <w:szCs w:val="28"/>
        </w:rPr>
        <w:t xml:space="preserve">Burial for Children (under the age of 18) – </w:t>
      </w:r>
      <w:r w:rsidRPr="00473B96">
        <w:rPr>
          <w:b/>
          <w:sz w:val="28"/>
          <w:szCs w:val="28"/>
        </w:rPr>
        <w:t>no charge</w:t>
      </w:r>
    </w:p>
    <w:p w14:paraId="46C3F50B" w14:textId="77777777" w:rsidR="003201F5" w:rsidRDefault="003201F5" w:rsidP="003201F5">
      <w:pPr>
        <w:rPr>
          <w:b/>
          <w:sz w:val="28"/>
          <w:szCs w:val="28"/>
        </w:rPr>
      </w:pPr>
    </w:p>
    <w:p w14:paraId="46C3F50C" w14:textId="74A493BE" w:rsidR="003201F5" w:rsidRPr="009E39F3" w:rsidRDefault="003201F5" w:rsidP="003201F5">
      <w:pPr>
        <w:rPr>
          <w:sz w:val="28"/>
          <w:szCs w:val="28"/>
        </w:rPr>
      </w:pPr>
      <w:r w:rsidRPr="009E39F3">
        <w:rPr>
          <w:sz w:val="28"/>
          <w:szCs w:val="28"/>
        </w:rPr>
        <w:t>We would like to point out that the individual</w:t>
      </w:r>
      <w:r>
        <w:rPr>
          <w:sz w:val="28"/>
          <w:szCs w:val="28"/>
        </w:rPr>
        <w:t xml:space="preserve"> stones </w:t>
      </w:r>
      <w:r w:rsidR="00C65CFC">
        <w:rPr>
          <w:sz w:val="28"/>
          <w:szCs w:val="28"/>
        </w:rPr>
        <w:t xml:space="preserve">are the responsibility of the family and </w:t>
      </w:r>
      <w:r>
        <w:rPr>
          <w:sz w:val="28"/>
          <w:szCs w:val="28"/>
        </w:rPr>
        <w:t>are not insured by the C</w:t>
      </w:r>
      <w:r w:rsidRPr="009E39F3">
        <w:rPr>
          <w:sz w:val="28"/>
          <w:szCs w:val="28"/>
        </w:rPr>
        <w:t>ouncil</w:t>
      </w:r>
      <w:r w:rsidR="00C65CFC">
        <w:rPr>
          <w:sz w:val="28"/>
          <w:szCs w:val="28"/>
        </w:rPr>
        <w:t>.</w:t>
      </w:r>
      <w:r w:rsidRPr="009E39F3">
        <w:rPr>
          <w:sz w:val="28"/>
          <w:szCs w:val="28"/>
        </w:rPr>
        <w:t xml:space="preserve"> </w:t>
      </w:r>
      <w:r w:rsidR="00C65CFC">
        <w:rPr>
          <w:sz w:val="28"/>
          <w:szCs w:val="28"/>
        </w:rPr>
        <w:t>I</w:t>
      </w:r>
      <w:r w:rsidRPr="009E39F3">
        <w:rPr>
          <w:sz w:val="28"/>
          <w:szCs w:val="28"/>
        </w:rPr>
        <w:t>nsurance can be taken out by the f</w:t>
      </w:r>
      <w:r>
        <w:rPr>
          <w:sz w:val="28"/>
          <w:szCs w:val="28"/>
        </w:rPr>
        <w:t>amily</w:t>
      </w:r>
      <w:r w:rsidR="00C65CFC">
        <w:rPr>
          <w:sz w:val="28"/>
          <w:szCs w:val="28"/>
        </w:rPr>
        <w:t xml:space="preserve"> if required</w:t>
      </w:r>
      <w:r w:rsidRPr="009E39F3">
        <w:rPr>
          <w:sz w:val="28"/>
          <w:szCs w:val="28"/>
        </w:rPr>
        <w:t>.</w:t>
      </w:r>
    </w:p>
    <w:p w14:paraId="46C3F50D" w14:textId="77777777" w:rsidR="003201F5" w:rsidRDefault="003201F5" w:rsidP="003201F5">
      <w:pPr>
        <w:rPr>
          <w:sz w:val="28"/>
          <w:szCs w:val="28"/>
        </w:rPr>
      </w:pPr>
    </w:p>
    <w:p w14:paraId="46C3F50E" w14:textId="77777777" w:rsidR="003201F5" w:rsidRDefault="003201F5" w:rsidP="003201F5">
      <w:pPr>
        <w:rPr>
          <w:sz w:val="28"/>
          <w:szCs w:val="28"/>
        </w:rPr>
      </w:pPr>
      <w:r w:rsidRPr="009E39F3">
        <w:rPr>
          <w:sz w:val="28"/>
          <w:szCs w:val="28"/>
        </w:rPr>
        <w:t xml:space="preserve">Anything placed on the plot is done so at </w:t>
      </w:r>
      <w:r>
        <w:rPr>
          <w:sz w:val="28"/>
          <w:szCs w:val="28"/>
        </w:rPr>
        <w:t>your own</w:t>
      </w:r>
      <w:r w:rsidRPr="009E39F3">
        <w:rPr>
          <w:sz w:val="28"/>
          <w:szCs w:val="28"/>
        </w:rPr>
        <w:t xml:space="preserve"> risk.</w:t>
      </w:r>
    </w:p>
    <w:p w14:paraId="46C3F50F" w14:textId="77777777" w:rsidR="003201F5" w:rsidRDefault="003201F5" w:rsidP="003201F5">
      <w:pPr>
        <w:rPr>
          <w:sz w:val="28"/>
          <w:szCs w:val="28"/>
        </w:rPr>
      </w:pPr>
    </w:p>
    <w:p w14:paraId="46C3F510" w14:textId="77777777" w:rsidR="003201F5" w:rsidRDefault="003201F5" w:rsidP="003201F5">
      <w:pPr>
        <w:rPr>
          <w:sz w:val="28"/>
          <w:szCs w:val="28"/>
        </w:rPr>
      </w:pPr>
    </w:p>
    <w:p w14:paraId="46C3F511" w14:textId="77777777" w:rsidR="003201F5" w:rsidRDefault="003201F5" w:rsidP="003201F5">
      <w:pPr>
        <w:rPr>
          <w:sz w:val="28"/>
          <w:szCs w:val="28"/>
        </w:rPr>
      </w:pPr>
    </w:p>
    <w:p w14:paraId="46C3F512" w14:textId="77777777" w:rsidR="003201F5" w:rsidRDefault="003201F5" w:rsidP="003201F5">
      <w:pPr>
        <w:rPr>
          <w:sz w:val="28"/>
          <w:szCs w:val="28"/>
        </w:rPr>
      </w:pPr>
      <w:r>
        <w:rPr>
          <w:sz w:val="28"/>
          <w:szCs w:val="28"/>
        </w:rPr>
        <w:t>Sarah Yeomans</w:t>
      </w:r>
    </w:p>
    <w:p w14:paraId="46C3F513" w14:textId="77777777" w:rsidR="003201F5" w:rsidRDefault="003201F5" w:rsidP="003201F5">
      <w:pPr>
        <w:rPr>
          <w:sz w:val="28"/>
          <w:szCs w:val="28"/>
        </w:rPr>
      </w:pPr>
      <w:r>
        <w:rPr>
          <w:sz w:val="28"/>
          <w:szCs w:val="28"/>
        </w:rPr>
        <w:t>Clerk to the Council</w:t>
      </w:r>
    </w:p>
    <w:p w14:paraId="46C3F514" w14:textId="77777777" w:rsidR="003201F5" w:rsidRDefault="003201F5" w:rsidP="003201F5">
      <w:pPr>
        <w:rPr>
          <w:sz w:val="28"/>
          <w:szCs w:val="28"/>
        </w:rPr>
      </w:pPr>
      <w:r>
        <w:rPr>
          <w:sz w:val="28"/>
          <w:szCs w:val="28"/>
        </w:rPr>
        <w:t>01938 810394</w:t>
      </w:r>
    </w:p>
    <w:p w14:paraId="46C3F515" w14:textId="77777777" w:rsidR="003201F5" w:rsidRDefault="003201F5" w:rsidP="003201F5">
      <w:pPr>
        <w:rPr>
          <w:sz w:val="28"/>
          <w:szCs w:val="28"/>
        </w:rPr>
      </w:pPr>
    </w:p>
    <w:p w14:paraId="46C3F516" w14:textId="1760F2E9" w:rsidR="003201F5" w:rsidRDefault="003201F5" w:rsidP="003201F5">
      <w:pPr>
        <w:rPr>
          <w:sz w:val="28"/>
          <w:szCs w:val="28"/>
        </w:rPr>
      </w:pPr>
    </w:p>
    <w:p w14:paraId="7D53803F" w14:textId="4978841F" w:rsidR="000378BD" w:rsidRDefault="000378BD" w:rsidP="003201F5">
      <w:pPr>
        <w:rPr>
          <w:sz w:val="28"/>
          <w:szCs w:val="28"/>
        </w:rPr>
      </w:pPr>
    </w:p>
    <w:p w14:paraId="2F71823D" w14:textId="77777777" w:rsidR="000378BD" w:rsidRDefault="000378BD" w:rsidP="003201F5">
      <w:pPr>
        <w:rPr>
          <w:sz w:val="28"/>
          <w:szCs w:val="28"/>
        </w:rPr>
      </w:pPr>
    </w:p>
    <w:p w14:paraId="46C3F517" w14:textId="77777777" w:rsidR="003201F5" w:rsidRDefault="003201F5" w:rsidP="003201F5">
      <w:pPr>
        <w:rPr>
          <w:sz w:val="28"/>
          <w:szCs w:val="28"/>
        </w:rPr>
      </w:pPr>
    </w:p>
    <w:p w14:paraId="46C3F519" w14:textId="751BE04B" w:rsidR="004A5B2F" w:rsidRDefault="004A5B2F" w:rsidP="000378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6C3F51A" w14:textId="49D40B27" w:rsidR="00611FF1" w:rsidRPr="00C65CFC" w:rsidRDefault="003A2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Reviewed February 2020</w:t>
      </w:r>
    </w:p>
    <w:sectPr w:rsidR="00611FF1" w:rsidRPr="00C65CFC" w:rsidSect="00611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F5"/>
    <w:rsid w:val="000378BD"/>
    <w:rsid w:val="000E2485"/>
    <w:rsid w:val="003201F5"/>
    <w:rsid w:val="003A206F"/>
    <w:rsid w:val="00473B96"/>
    <w:rsid w:val="004A5B2F"/>
    <w:rsid w:val="004E1ED6"/>
    <w:rsid w:val="00611FF1"/>
    <w:rsid w:val="00745DE5"/>
    <w:rsid w:val="00847650"/>
    <w:rsid w:val="00933919"/>
    <w:rsid w:val="00945844"/>
    <w:rsid w:val="00AC196A"/>
    <w:rsid w:val="00AE392A"/>
    <w:rsid w:val="00C65CFC"/>
    <w:rsid w:val="00F1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F4F4"/>
  <w15:docId w15:val="{40A529B9-A7A9-4BA1-8FDE-0F79586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Grizli777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Yeomans</cp:lastModifiedBy>
  <cp:revision>2</cp:revision>
  <dcterms:created xsi:type="dcterms:W3CDTF">2020-06-29T11:28:00Z</dcterms:created>
  <dcterms:modified xsi:type="dcterms:W3CDTF">2020-06-29T11:28:00Z</dcterms:modified>
</cp:coreProperties>
</file>