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A0" w:rsidRDefault="00C475A0" w:rsidP="00C475A0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C475A0" w:rsidRDefault="00C475A0" w:rsidP="00C475A0">
      <w:pPr>
        <w:jc w:val="center"/>
        <w:rPr>
          <w:rFonts w:ascii="Comic Sans MS" w:hAnsi="Comic Sans MS" w:cs="Comic Sans MS"/>
          <w:b/>
          <w:bCs/>
          <w:u w:val="single"/>
        </w:rPr>
      </w:pPr>
    </w:p>
    <w:p w:rsidR="00C475A0" w:rsidRPr="0082643A" w:rsidRDefault="00C475A0" w:rsidP="00C475A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2643A">
        <w:rPr>
          <w:rFonts w:ascii="Arial" w:hAnsi="Arial" w:cs="Arial"/>
          <w:b/>
          <w:bCs/>
          <w:sz w:val="22"/>
          <w:szCs w:val="22"/>
          <w:u w:val="single"/>
        </w:rPr>
        <w:t>Financial Regulations</w:t>
      </w:r>
    </w:p>
    <w:p w:rsidR="00C475A0" w:rsidRDefault="00C475A0" w:rsidP="00C475A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  <w:r w:rsidRPr="0082643A">
        <w:rPr>
          <w:rFonts w:ascii="Arial" w:hAnsi="Arial" w:cs="Arial"/>
          <w:b/>
          <w:bCs/>
          <w:sz w:val="22"/>
          <w:szCs w:val="22"/>
          <w:u w:val="single"/>
        </w:rPr>
        <w:t>General</w:t>
      </w: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  <w:r w:rsidRPr="0082643A">
        <w:rPr>
          <w:rFonts w:ascii="Arial" w:hAnsi="Arial" w:cs="Arial"/>
          <w:sz w:val="22"/>
          <w:szCs w:val="22"/>
        </w:rPr>
        <w:t>1.</w:t>
      </w:r>
      <w:r w:rsidRPr="0082643A">
        <w:rPr>
          <w:rFonts w:ascii="Arial" w:hAnsi="Arial" w:cs="Arial"/>
          <w:sz w:val="22"/>
          <w:szCs w:val="22"/>
        </w:rPr>
        <w:tab/>
        <w:t xml:space="preserve">The Council’s properly appointed Responsible Financial Officer (RFO), under </w:t>
      </w:r>
      <w:r>
        <w:rPr>
          <w:rFonts w:ascii="Arial" w:hAnsi="Arial" w:cs="Arial"/>
          <w:sz w:val="22"/>
          <w:szCs w:val="22"/>
        </w:rPr>
        <w:tab/>
        <w:t xml:space="preserve">the </w:t>
      </w:r>
      <w:r w:rsidRPr="0082643A">
        <w:rPr>
          <w:rFonts w:ascii="Arial" w:hAnsi="Arial" w:cs="Arial"/>
          <w:sz w:val="22"/>
          <w:szCs w:val="22"/>
        </w:rPr>
        <w:t xml:space="preserve">policy direction of the Council, shall be responsible for the proper </w:t>
      </w:r>
      <w:r>
        <w:rPr>
          <w:rFonts w:ascii="Arial" w:hAnsi="Arial" w:cs="Arial"/>
          <w:sz w:val="22"/>
          <w:szCs w:val="22"/>
        </w:rPr>
        <w:tab/>
      </w:r>
      <w:r w:rsidRPr="0082643A">
        <w:rPr>
          <w:rFonts w:ascii="Arial" w:hAnsi="Arial" w:cs="Arial"/>
          <w:sz w:val="22"/>
          <w:szCs w:val="22"/>
        </w:rPr>
        <w:t xml:space="preserve">administration </w:t>
      </w:r>
      <w:r w:rsidRPr="0082643A">
        <w:rPr>
          <w:rFonts w:ascii="Arial" w:hAnsi="Arial" w:cs="Arial"/>
          <w:sz w:val="22"/>
          <w:szCs w:val="22"/>
        </w:rPr>
        <w:tab/>
        <w:t>of the Council’s financial affairs.</w:t>
      </w: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Pr="0082643A" w:rsidRDefault="00C475A0" w:rsidP="00C475A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2643A">
        <w:rPr>
          <w:rFonts w:ascii="Arial" w:hAnsi="Arial" w:cs="Arial"/>
          <w:b/>
          <w:bCs/>
          <w:sz w:val="22"/>
          <w:szCs w:val="22"/>
          <w:u w:val="single"/>
        </w:rPr>
        <w:t>Annual Estimates</w:t>
      </w: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Pr="0082643A" w:rsidRDefault="00C475A0" w:rsidP="00C475A0">
      <w:pPr>
        <w:ind w:left="720" w:hanging="720"/>
        <w:rPr>
          <w:rFonts w:ascii="Arial" w:hAnsi="Arial" w:cs="Arial"/>
          <w:sz w:val="22"/>
          <w:szCs w:val="22"/>
        </w:rPr>
      </w:pPr>
      <w:r w:rsidRPr="0082643A">
        <w:rPr>
          <w:rFonts w:ascii="Arial" w:hAnsi="Arial" w:cs="Arial"/>
          <w:sz w:val="22"/>
          <w:szCs w:val="22"/>
        </w:rPr>
        <w:t>2.</w:t>
      </w:r>
      <w:r w:rsidRPr="0082643A">
        <w:rPr>
          <w:rFonts w:ascii="Arial" w:hAnsi="Arial" w:cs="Arial"/>
          <w:sz w:val="22"/>
          <w:szCs w:val="22"/>
        </w:rPr>
        <w:tab/>
        <w:t>Estimates of income and expenditure shall be prepared each year by the RFO and he/she shall recommend the Precept to be levied for the ensuing financial year.</w:t>
      </w: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Pr="0082643A" w:rsidRDefault="00C475A0" w:rsidP="00C475A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2643A">
        <w:rPr>
          <w:rFonts w:ascii="Arial" w:hAnsi="Arial" w:cs="Arial"/>
          <w:b/>
          <w:bCs/>
          <w:sz w:val="22"/>
          <w:szCs w:val="22"/>
          <w:u w:val="single"/>
        </w:rPr>
        <w:t>Accounting and Audit</w:t>
      </w: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  <w:r w:rsidRPr="0082643A">
        <w:rPr>
          <w:rFonts w:ascii="Arial" w:hAnsi="Arial" w:cs="Arial"/>
          <w:sz w:val="22"/>
          <w:szCs w:val="22"/>
        </w:rPr>
        <w:t>3.</w:t>
      </w:r>
      <w:r w:rsidRPr="0082643A">
        <w:rPr>
          <w:rFonts w:ascii="Arial" w:hAnsi="Arial" w:cs="Arial"/>
          <w:sz w:val="22"/>
          <w:szCs w:val="22"/>
        </w:rPr>
        <w:tab/>
        <w:t xml:space="preserve">All accounting procedures and financial records of the Council shall be </w:t>
      </w:r>
      <w:r w:rsidRPr="0082643A">
        <w:rPr>
          <w:rFonts w:ascii="Arial" w:hAnsi="Arial" w:cs="Arial"/>
          <w:sz w:val="22"/>
          <w:szCs w:val="22"/>
        </w:rPr>
        <w:tab/>
        <w:t xml:space="preserve">determined by the RFO as required by the current Account and Audit </w:t>
      </w:r>
      <w:r w:rsidRPr="0082643A">
        <w:rPr>
          <w:rFonts w:ascii="Arial" w:hAnsi="Arial" w:cs="Arial"/>
          <w:sz w:val="22"/>
          <w:szCs w:val="22"/>
        </w:rPr>
        <w:tab/>
        <w:t>Regulations.</w:t>
      </w: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  <w:r w:rsidRPr="0082643A">
        <w:rPr>
          <w:rFonts w:ascii="Arial" w:hAnsi="Arial" w:cs="Arial"/>
          <w:sz w:val="22"/>
          <w:szCs w:val="22"/>
        </w:rPr>
        <w:t>4.</w:t>
      </w:r>
      <w:r w:rsidRPr="0082643A">
        <w:rPr>
          <w:rFonts w:ascii="Arial" w:hAnsi="Arial" w:cs="Arial"/>
          <w:sz w:val="22"/>
          <w:szCs w:val="22"/>
        </w:rPr>
        <w:tab/>
        <w:t xml:space="preserve">The RFO shall be responsible for completing the annual accounts of the </w:t>
      </w:r>
      <w:r>
        <w:rPr>
          <w:rFonts w:ascii="Arial" w:hAnsi="Arial" w:cs="Arial"/>
          <w:sz w:val="22"/>
          <w:szCs w:val="22"/>
        </w:rPr>
        <w:tab/>
        <w:t xml:space="preserve">Council </w:t>
      </w:r>
      <w:r w:rsidRPr="0082643A">
        <w:rPr>
          <w:rFonts w:ascii="Arial" w:hAnsi="Arial" w:cs="Arial"/>
          <w:sz w:val="22"/>
          <w:szCs w:val="22"/>
        </w:rPr>
        <w:t xml:space="preserve">after the end of the financial year and shall submit them to the </w:t>
      </w:r>
      <w:r>
        <w:rPr>
          <w:rFonts w:ascii="Arial" w:hAnsi="Arial" w:cs="Arial"/>
          <w:sz w:val="22"/>
          <w:szCs w:val="22"/>
        </w:rPr>
        <w:tab/>
      </w:r>
      <w:r w:rsidRPr="0082643A">
        <w:rPr>
          <w:rFonts w:ascii="Arial" w:hAnsi="Arial" w:cs="Arial"/>
          <w:sz w:val="22"/>
          <w:szCs w:val="22"/>
        </w:rPr>
        <w:t>Council.</w:t>
      </w: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  <w:r w:rsidRPr="0082643A">
        <w:rPr>
          <w:rFonts w:ascii="Arial" w:hAnsi="Arial" w:cs="Arial"/>
          <w:sz w:val="22"/>
          <w:szCs w:val="22"/>
        </w:rPr>
        <w:t>5.</w:t>
      </w:r>
      <w:r w:rsidRPr="0082643A">
        <w:rPr>
          <w:rFonts w:ascii="Arial" w:hAnsi="Arial" w:cs="Arial"/>
          <w:sz w:val="22"/>
          <w:szCs w:val="22"/>
        </w:rPr>
        <w:tab/>
        <w:t xml:space="preserve">The RFO shall be responsible for maintaining an adequate and effective </w:t>
      </w:r>
      <w:r>
        <w:rPr>
          <w:rFonts w:ascii="Arial" w:hAnsi="Arial" w:cs="Arial"/>
          <w:sz w:val="22"/>
          <w:szCs w:val="22"/>
        </w:rPr>
        <w:tab/>
        <w:t xml:space="preserve">system </w:t>
      </w:r>
      <w:r w:rsidRPr="0082643A">
        <w:rPr>
          <w:rFonts w:ascii="Arial" w:hAnsi="Arial" w:cs="Arial"/>
          <w:sz w:val="22"/>
          <w:szCs w:val="22"/>
        </w:rPr>
        <w:t xml:space="preserve">of internal audit of the Council’s accounting, financial and other </w:t>
      </w:r>
      <w:r>
        <w:rPr>
          <w:rFonts w:ascii="Arial" w:hAnsi="Arial" w:cs="Arial"/>
          <w:sz w:val="22"/>
          <w:szCs w:val="22"/>
        </w:rPr>
        <w:tab/>
      </w:r>
      <w:r w:rsidRPr="0082643A">
        <w:rPr>
          <w:rFonts w:ascii="Arial" w:hAnsi="Arial" w:cs="Arial"/>
          <w:sz w:val="22"/>
          <w:szCs w:val="22"/>
        </w:rPr>
        <w:t>operations.</w:t>
      </w: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Pr="0082643A" w:rsidRDefault="00C475A0" w:rsidP="00C475A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2643A">
        <w:rPr>
          <w:rFonts w:ascii="Arial" w:hAnsi="Arial" w:cs="Arial"/>
          <w:b/>
          <w:bCs/>
          <w:sz w:val="22"/>
          <w:szCs w:val="22"/>
          <w:u w:val="single"/>
        </w:rPr>
        <w:t xml:space="preserve">Banking Arrangements and </w:t>
      </w:r>
      <w:proofErr w:type="spellStart"/>
      <w:r w:rsidRPr="0082643A">
        <w:rPr>
          <w:rFonts w:ascii="Arial" w:hAnsi="Arial" w:cs="Arial"/>
          <w:b/>
          <w:bCs/>
          <w:sz w:val="22"/>
          <w:szCs w:val="22"/>
          <w:u w:val="single"/>
        </w:rPr>
        <w:t>Cheques</w:t>
      </w:r>
      <w:proofErr w:type="spellEnd"/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Pr="0082643A" w:rsidRDefault="00C475A0" w:rsidP="008E5ABD">
      <w:pPr>
        <w:ind w:left="720" w:hanging="720"/>
        <w:rPr>
          <w:rFonts w:ascii="Arial" w:hAnsi="Arial" w:cs="Arial"/>
          <w:sz w:val="22"/>
          <w:szCs w:val="22"/>
        </w:rPr>
      </w:pPr>
      <w:r w:rsidRPr="0082643A">
        <w:rPr>
          <w:rFonts w:ascii="Arial" w:hAnsi="Arial" w:cs="Arial"/>
          <w:sz w:val="22"/>
          <w:szCs w:val="22"/>
        </w:rPr>
        <w:t>6.</w:t>
      </w:r>
      <w:r w:rsidRPr="0082643A">
        <w:rPr>
          <w:rFonts w:ascii="Arial" w:hAnsi="Arial" w:cs="Arial"/>
          <w:sz w:val="22"/>
          <w:szCs w:val="22"/>
        </w:rPr>
        <w:tab/>
        <w:t xml:space="preserve">The Council’s banking arrangements shall be made by the RFO and </w:t>
      </w:r>
      <w:r>
        <w:rPr>
          <w:rFonts w:ascii="Arial" w:hAnsi="Arial" w:cs="Arial"/>
          <w:sz w:val="22"/>
          <w:szCs w:val="22"/>
        </w:rPr>
        <w:t xml:space="preserve">approved by </w:t>
      </w:r>
      <w:r w:rsidR="008E5ABD">
        <w:rPr>
          <w:rFonts w:ascii="Arial" w:hAnsi="Arial" w:cs="Arial"/>
          <w:sz w:val="22"/>
          <w:szCs w:val="22"/>
        </w:rPr>
        <w:t>the Council.  Two</w:t>
      </w:r>
      <w:r w:rsidRPr="0082643A">
        <w:rPr>
          <w:rFonts w:ascii="Arial" w:hAnsi="Arial" w:cs="Arial"/>
          <w:sz w:val="22"/>
          <w:szCs w:val="22"/>
        </w:rPr>
        <w:t xml:space="preserve"> accounts s</w:t>
      </w:r>
      <w:r w:rsidR="008E5ABD">
        <w:rPr>
          <w:rFonts w:ascii="Arial" w:hAnsi="Arial" w:cs="Arial"/>
          <w:sz w:val="22"/>
          <w:szCs w:val="22"/>
        </w:rPr>
        <w:t xml:space="preserve">hall be maintained at the bank, </w:t>
      </w:r>
      <w:r w:rsidRPr="0082643A">
        <w:rPr>
          <w:rFonts w:ascii="Arial" w:hAnsi="Arial" w:cs="Arial"/>
          <w:sz w:val="22"/>
          <w:szCs w:val="22"/>
        </w:rPr>
        <w:t xml:space="preserve">a </w:t>
      </w:r>
      <w:r w:rsidR="008E5ABD">
        <w:rPr>
          <w:rFonts w:ascii="Arial" w:hAnsi="Arial" w:cs="Arial"/>
          <w:sz w:val="22"/>
          <w:szCs w:val="22"/>
        </w:rPr>
        <w:t xml:space="preserve">current account and a </w:t>
      </w:r>
      <w:r w:rsidRPr="0082643A">
        <w:rPr>
          <w:rFonts w:ascii="Arial" w:hAnsi="Arial" w:cs="Arial"/>
          <w:sz w:val="22"/>
          <w:szCs w:val="22"/>
        </w:rPr>
        <w:t>high interest account</w:t>
      </w:r>
      <w:r w:rsidR="008E5ABD">
        <w:rPr>
          <w:rFonts w:ascii="Arial" w:hAnsi="Arial" w:cs="Arial"/>
          <w:sz w:val="22"/>
          <w:szCs w:val="22"/>
        </w:rPr>
        <w:t>.</w:t>
      </w:r>
      <w:r w:rsidRPr="0082643A">
        <w:rPr>
          <w:rFonts w:ascii="Arial" w:hAnsi="Arial" w:cs="Arial"/>
          <w:sz w:val="22"/>
          <w:szCs w:val="22"/>
        </w:rPr>
        <w:t xml:space="preserve"> </w:t>
      </w: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  <w:r w:rsidRPr="0082643A">
        <w:rPr>
          <w:rFonts w:ascii="Arial" w:hAnsi="Arial" w:cs="Arial"/>
          <w:sz w:val="22"/>
          <w:szCs w:val="22"/>
        </w:rPr>
        <w:t>7.</w:t>
      </w:r>
      <w:r w:rsidRPr="0082643A">
        <w:rPr>
          <w:rFonts w:ascii="Arial" w:hAnsi="Arial" w:cs="Arial"/>
          <w:sz w:val="22"/>
          <w:szCs w:val="22"/>
        </w:rPr>
        <w:tab/>
        <w:t xml:space="preserve">The RFO shall present all invoices for payment to the Council.  If these are in </w:t>
      </w:r>
      <w:r w:rsidRPr="0082643A">
        <w:rPr>
          <w:rFonts w:ascii="Arial" w:hAnsi="Arial" w:cs="Arial"/>
          <w:sz w:val="22"/>
          <w:szCs w:val="22"/>
        </w:rPr>
        <w:tab/>
        <w:t xml:space="preserve">order they shall be </w:t>
      </w:r>
      <w:proofErr w:type="spellStart"/>
      <w:r w:rsidRPr="0082643A">
        <w:rPr>
          <w:rFonts w:ascii="Arial" w:hAnsi="Arial" w:cs="Arial"/>
          <w:sz w:val="22"/>
          <w:szCs w:val="22"/>
        </w:rPr>
        <w:t>authorised</w:t>
      </w:r>
      <w:proofErr w:type="spellEnd"/>
      <w:r w:rsidRPr="0082643A">
        <w:rPr>
          <w:rFonts w:ascii="Arial" w:hAnsi="Arial" w:cs="Arial"/>
          <w:sz w:val="22"/>
          <w:szCs w:val="22"/>
        </w:rPr>
        <w:t xml:space="preserve"> for payment by a resolution of the Council.</w:t>
      </w: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  <w:r w:rsidRPr="0082643A">
        <w:rPr>
          <w:rFonts w:ascii="Arial" w:hAnsi="Arial" w:cs="Arial"/>
          <w:sz w:val="22"/>
          <w:szCs w:val="22"/>
        </w:rPr>
        <w:t>8.</w:t>
      </w:r>
      <w:r w:rsidRPr="0082643A">
        <w:rPr>
          <w:rFonts w:ascii="Arial" w:hAnsi="Arial" w:cs="Arial"/>
          <w:sz w:val="22"/>
          <w:szCs w:val="22"/>
        </w:rPr>
        <w:tab/>
      </w:r>
      <w:proofErr w:type="spellStart"/>
      <w:r w:rsidRPr="0082643A">
        <w:rPr>
          <w:rFonts w:ascii="Arial" w:hAnsi="Arial" w:cs="Arial"/>
          <w:sz w:val="22"/>
          <w:szCs w:val="22"/>
        </w:rPr>
        <w:t>Cheques</w:t>
      </w:r>
      <w:proofErr w:type="spellEnd"/>
      <w:r w:rsidRPr="0082643A">
        <w:rPr>
          <w:rFonts w:ascii="Arial" w:hAnsi="Arial" w:cs="Arial"/>
          <w:sz w:val="22"/>
          <w:szCs w:val="22"/>
        </w:rPr>
        <w:t xml:space="preserve"> on the general account shall be signed by any three members of the </w:t>
      </w:r>
      <w:r w:rsidRPr="0082643A">
        <w:rPr>
          <w:rFonts w:ascii="Arial" w:hAnsi="Arial" w:cs="Arial"/>
          <w:sz w:val="22"/>
          <w:szCs w:val="22"/>
        </w:rPr>
        <w:tab/>
        <w:t xml:space="preserve">Council.  All signatories shall, in addition to signing the </w:t>
      </w:r>
      <w:proofErr w:type="spellStart"/>
      <w:r w:rsidRPr="0082643A">
        <w:rPr>
          <w:rFonts w:ascii="Arial" w:hAnsi="Arial" w:cs="Arial"/>
          <w:sz w:val="22"/>
          <w:szCs w:val="22"/>
        </w:rPr>
        <w:t>cheques</w:t>
      </w:r>
      <w:proofErr w:type="spellEnd"/>
      <w:r w:rsidRPr="0082643A">
        <w:rPr>
          <w:rFonts w:ascii="Arial" w:hAnsi="Arial" w:cs="Arial"/>
          <w:sz w:val="22"/>
          <w:szCs w:val="22"/>
        </w:rPr>
        <w:t xml:space="preserve">, append their </w:t>
      </w:r>
      <w:r w:rsidRPr="0082643A">
        <w:rPr>
          <w:rFonts w:ascii="Arial" w:hAnsi="Arial" w:cs="Arial"/>
          <w:sz w:val="22"/>
          <w:szCs w:val="22"/>
        </w:rPr>
        <w:tab/>
      </w:r>
      <w:r w:rsidR="008E5ABD">
        <w:rPr>
          <w:rFonts w:ascii="Arial" w:hAnsi="Arial" w:cs="Arial"/>
          <w:sz w:val="22"/>
          <w:szCs w:val="22"/>
        </w:rPr>
        <w:t>initials</w:t>
      </w:r>
      <w:r w:rsidRPr="0082643A">
        <w:rPr>
          <w:rFonts w:ascii="Arial" w:hAnsi="Arial" w:cs="Arial"/>
          <w:sz w:val="22"/>
          <w:szCs w:val="22"/>
        </w:rPr>
        <w:t xml:space="preserve"> on the counterfoils.</w:t>
      </w: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  <w:r w:rsidRPr="0082643A">
        <w:rPr>
          <w:rFonts w:ascii="Arial" w:hAnsi="Arial" w:cs="Arial"/>
          <w:sz w:val="22"/>
          <w:szCs w:val="22"/>
        </w:rPr>
        <w:t>9.</w:t>
      </w:r>
      <w:r w:rsidRPr="0082643A">
        <w:rPr>
          <w:rFonts w:ascii="Arial" w:hAnsi="Arial" w:cs="Arial"/>
          <w:sz w:val="22"/>
          <w:szCs w:val="22"/>
        </w:rPr>
        <w:tab/>
        <w:t xml:space="preserve">The RFO shall be </w:t>
      </w:r>
      <w:proofErr w:type="spellStart"/>
      <w:r w:rsidRPr="0082643A">
        <w:rPr>
          <w:rFonts w:ascii="Arial" w:hAnsi="Arial" w:cs="Arial"/>
          <w:sz w:val="22"/>
          <w:szCs w:val="22"/>
        </w:rPr>
        <w:t>authorised</w:t>
      </w:r>
      <w:proofErr w:type="spellEnd"/>
      <w:r w:rsidRPr="0082643A">
        <w:rPr>
          <w:rFonts w:ascii="Arial" w:hAnsi="Arial" w:cs="Arial"/>
          <w:sz w:val="22"/>
          <w:szCs w:val="22"/>
        </w:rPr>
        <w:t xml:space="preserve"> to transfer money from the Council’s current </w:t>
      </w:r>
      <w:r w:rsidRPr="0082643A">
        <w:rPr>
          <w:rFonts w:ascii="Arial" w:hAnsi="Arial" w:cs="Arial"/>
          <w:sz w:val="22"/>
          <w:szCs w:val="22"/>
        </w:rPr>
        <w:tab/>
        <w:t xml:space="preserve">account to the high interest account, and vice versa, as he/she deems </w:t>
      </w:r>
      <w:r w:rsidRPr="0082643A">
        <w:rPr>
          <w:rFonts w:ascii="Arial" w:hAnsi="Arial" w:cs="Arial"/>
          <w:sz w:val="22"/>
          <w:szCs w:val="22"/>
        </w:rPr>
        <w:tab/>
        <w:t>appropriate.</w:t>
      </w: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Pr="0082643A" w:rsidRDefault="00C475A0" w:rsidP="00C475A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2643A">
        <w:rPr>
          <w:rFonts w:ascii="Arial" w:hAnsi="Arial" w:cs="Arial"/>
          <w:b/>
          <w:bCs/>
          <w:sz w:val="22"/>
          <w:szCs w:val="22"/>
          <w:u w:val="single"/>
        </w:rPr>
        <w:t>Insurance</w:t>
      </w:r>
    </w:p>
    <w:p w:rsidR="00C475A0" w:rsidRPr="0082643A" w:rsidRDefault="00C475A0" w:rsidP="00C475A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  <w:r w:rsidRPr="0082643A">
        <w:rPr>
          <w:rFonts w:ascii="Arial" w:hAnsi="Arial" w:cs="Arial"/>
          <w:sz w:val="22"/>
          <w:szCs w:val="22"/>
        </w:rPr>
        <w:t>10.</w:t>
      </w:r>
      <w:r w:rsidRPr="0082643A">
        <w:rPr>
          <w:rFonts w:ascii="Arial" w:hAnsi="Arial" w:cs="Arial"/>
          <w:sz w:val="22"/>
          <w:szCs w:val="22"/>
        </w:rPr>
        <w:tab/>
        <w:t xml:space="preserve">The RFO shall </w:t>
      </w:r>
      <w:r w:rsidR="008E5ABD" w:rsidRPr="0082643A">
        <w:rPr>
          <w:rFonts w:ascii="Arial" w:hAnsi="Arial" w:cs="Arial"/>
          <w:sz w:val="22"/>
          <w:szCs w:val="22"/>
        </w:rPr>
        <w:t>affect</w:t>
      </w:r>
      <w:r w:rsidRPr="0082643A">
        <w:rPr>
          <w:rFonts w:ascii="Arial" w:hAnsi="Arial" w:cs="Arial"/>
          <w:sz w:val="22"/>
          <w:szCs w:val="22"/>
        </w:rPr>
        <w:t xml:space="preserve"> all insurances and negotiate any claims on the Council’s </w:t>
      </w:r>
      <w:r w:rsidRPr="0082643A">
        <w:rPr>
          <w:rFonts w:ascii="Arial" w:hAnsi="Arial" w:cs="Arial"/>
          <w:sz w:val="22"/>
          <w:szCs w:val="22"/>
        </w:rPr>
        <w:tab/>
        <w:t>insurers.</w:t>
      </w:r>
    </w:p>
    <w:p w:rsidR="00C475A0" w:rsidRPr="0082643A" w:rsidRDefault="00C475A0" w:rsidP="00C475A0">
      <w:pPr>
        <w:rPr>
          <w:rFonts w:ascii="Arial" w:hAnsi="Arial" w:cs="Arial"/>
          <w:sz w:val="22"/>
          <w:szCs w:val="22"/>
        </w:rPr>
      </w:pPr>
    </w:p>
    <w:p w:rsidR="00C475A0" w:rsidRDefault="00C475A0" w:rsidP="00C475A0">
      <w:pPr>
        <w:rPr>
          <w:rFonts w:ascii="Arial" w:hAnsi="Arial" w:cs="Arial"/>
          <w:sz w:val="22"/>
          <w:szCs w:val="22"/>
        </w:rPr>
      </w:pPr>
      <w:r w:rsidRPr="0082643A">
        <w:rPr>
          <w:rFonts w:ascii="Arial" w:hAnsi="Arial" w:cs="Arial"/>
          <w:sz w:val="22"/>
          <w:szCs w:val="22"/>
        </w:rPr>
        <w:t>11.</w:t>
      </w:r>
      <w:r w:rsidRPr="0082643A">
        <w:rPr>
          <w:rFonts w:ascii="Arial" w:hAnsi="Arial" w:cs="Arial"/>
          <w:sz w:val="22"/>
          <w:szCs w:val="22"/>
        </w:rPr>
        <w:tab/>
        <w:t xml:space="preserve">The RFO shall keep a record of all insurances affected by the Council and the </w:t>
      </w:r>
      <w:r w:rsidRPr="0082643A">
        <w:rPr>
          <w:rFonts w:ascii="Arial" w:hAnsi="Arial" w:cs="Arial"/>
          <w:sz w:val="22"/>
          <w:szCs w:val="22"/>
        </w:rPr>
        <w:tab/>
        <w:t>property and risks covered thereby and annually revise it.</w:t>
      </w:r>
    </w:p>
    <w:p w:rsidR="003A51B2" w:rsidRPr="008E5ABD" w:rsidRDefault="00C475A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3A51B2" w:rsidRPr="008E5ABD" w:rsidSect="006F071A">
      <w:headerReference w:type="default" r:id="rId4"/>
      <w:footerReference w:type="default" r:id="rId5"/>
      <w:pgSz w:w="11899" w:h="16837"/>
      <w:pgMar w:top="993" w:right="1797" w:bottom="709" w:left="1797" w:header="720" w:footer="864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46" w:rsidRDefault="008E5ABD">
    <w:pPr>
      <w:tabs>
        <w:tab w:val="center" w:pos="4320"/>
        <w:tab w:val="right" w:pos="8640"/>
      </w:tabs>
      <w:rPr>
        <w:kern w:val="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46" w:rsidRDefault="008E5ABD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5A0"/>
    <w:rsid w:val="003A51B2"/>
    <w:rsid w:val="008E5ABD"/>
    <w:rsid w:val="00C4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Company>Grizli777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2016-01-19T07:38:00Z</dcterms:created>
  <dcterms:modified xsi:type="dcterms:W3CDTF">2016-01-19T07:42:00Z</dcterms:modified>
</cp:coreProperties>
</file>