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117E" w14:textId="77777777" w:rsidR="00C615DF" w:rsidRPr="00E92DEC" w:rsidRDefault="00C615DF" w:rsidP="00C615DF">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Cyngor</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Cymuned</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56"/>
          <w:szCs w:val="56"/>
          <w:lang w:val="en-GB"/>
        </w:rPr>
        <w:t>Dwyriw</w:t>
      </w:r>
      <w:proofErr w:type="spellEnd"/>
      <w:r w:rsidRPr="00E92DEC">
        <w:rPr>
          <w:rFonts w:ascii="Arial" w:eastAsia="Batang" w:hAnsi="Arial" w:cs="Arial"/>
          <w:b/>
          <w:sz w:val="32"/>
          <w:szCs w:val="32"/>
          <w:lang w:val="en-GB"/>
        </w:rPr>
        <w:t xml:space="preserve"> Community Council</w:t>
      </w:r>
    </w:p>
    <w:p w14:paraId="32EEE0AC" w14:textId="77777777" w:rsidR="00C615DF" w:rsidRPr="00E92DEC" w:rsidRDefault="00C615DF" w:rsidP="00C615DF">
      <w:pPr>
        <w:jc w:val="center"/>
        <w:outlineLvl w:val="0"/>
        <w:rPr>
          <w:b/>
          <w:bCs/>
          <w:u w:val="single"/>
        </w:rPr>
      </w:pPr>
      <w:r w:rsidRPr="00E92DEC">
        <w:rPr>
          <w:b/>
          <w:bCs/>
          <w:u w:val="single"/>
        </w:rPr>
        <w:t xml:space="preserve">Minutes of the Meeting of </w:t>
      </w:r>
      <w:proofErr w:type="spellStart"/>
      <w:r w:rsidRPr="00E92DEC">
        <w:rPr>
          <w:b/>
          <w:bCs/>
          <w:u w:val="single"/>
        </w:rPr>
        <w:t>Dwyriw</w:t>
      </w:r>
      <w:proofErr w:type="spellEnd"/>
      <w:r w:rsidRPr="00E92DEC">
        <w:rPr>
          <w:b/>
          <w:bCs/>
          <w:u w:val="single"/>
        </w:rPr>
        <w:t xml:space="preserve"> Community Council held on </w:t>
      </w:r>
    </w:p>
    <w:p w14:paraId="112DEE6B" w14:textId="320F5F69" w:rsidR="00C615DF" w:rsidRDefault="00C615DF" w:rsidP="00C615DF">
      <w:pPr>
        <w:jc w:val="center"/>
        <w:outlineLvl w:val="0"/>
        <w:rPr>
          <w:b/>
          <w:bCs/>
          <w:u w:val="single"/>
        </w:rPr>
      </w:pPr>
      <w:r>
        <w:rPr>
          <w:b/>
          <w:bCs/>
          <w:u w:val="single"/>
        </w:rPr>
        <w:t xml:space="preserve">Thursday </w:t>
      </w:r>
      <w:r w:rsidR="0005127A">
        <w:rPr>
          <w:b/>
          <w:bCs/>
          <w:u w:val="single"/>
        </w:rPr>
        <w:t>24 April</w:t>
      </w:r>
      <w:r>
        <w:rPr>
          <w:b/>
          <w:bCs/>
          <w:u w:val="single"/>
        </w:rPr>
        <w:t xml:space="preserve"> 2025 in </w:t>
      </w:r>
      <w:proofErr w:type="spellStart"/>
      <w:r>
        <w:rPr>
          <w:b/>
          <w:bCs/>
          <w:u w:val="single"/>
        </w:rPr>
        <w:t>Adfa</w:t>
      </w:r>
      <w:proofErr w:type="spellEnd"/>
      <w:r>
        <w:rPr>
          <w:b/>
          <w:bCs/>
          <w:u w:val="single"/>
        </w:rPr>
        <w:t xml:space="preserve"> Village Hall at 7.00pm</w:t>
      </w:r>
      <w:r w:rsidRPr="00E92DEC">
        <w:rPr>
          <w:b/>
          <w:bCs/>
          <w:u w:val="single"/>
        </w:rPr>
        <w:t xml:space="preserve">  </w:t>
      </w:r>
    </w:p>
    <w:p w14:paraId="2A2040BC" w14:textId="77777777" w:rsidR="00C615DF" w:rsidRDefault="00C615DF" w:rsidP="00C615DF">
      <w:pPr>
        <w:outlineLvl w:val="0"/>
      </w:pPr>
    </w:p>
    <w:p w14:paraId="3260392D" w14:textId="715A8C4A" w:rsidR="00C615DF" w:rsidRDefault="00C615DF" w:rsidP="00C615DF">
      <w:r w:rsidRPr="00E92DEC">
        <w:rPr>
          <w:b/>
          <w:bCs/>
        </w:rPr>
        <w:t>Present:</w:t>
      </w:r>
      <w:r w:rsidRPr="00E92DEC">
        <w:rPr>
          <w:bCs/>
        </w:rPr>
        <w:t xml:space="preserve"> Cllrs</w:t>
      </w:r>
      <w:r w:rsidRPr="00E92DEC">
        <w:rPr>
          <w:b/>
          <w:bCs/>
        </w:rPr>
        <w:t xml:space="preserve"> </w:t>
      </w:r>
      <w:r>
        <w:t>Owen (Chair)</w:t>
      </w:r>
      <w:r w:rsidRPr="006E1C25">
        <w:t>,</w:t>
      </w:r>
      <w:r>
        <w:rPr>
          <w:b/>
          <w:bCs/>
        </w:rPr>
        <w:t xml:space="preserve"> </w:t>
      </w:r>
      <w:r>
        <w:t xml:space="preserve">Gethin, Booth, Adcock, Hawtin, </w:t>
      </w:r>
      <w:r w:rsidR="0005127A">
        <w:t>Heward, Jerman, County Cllr Yeomans</w:t>
      </w:r>
      <w:r>
        <w:t xml:space="preserve"> the </w:t>
      </w:r>
      <w:r w:rsidRPr="00E92DEC">
        <w:t>Clerk Sarah Yeomans</w:t>
      </w:r>
      <w:r w:rsidR="0005127A">
        <w:t xml:space="preserve"> and one member of the public.</w:t>
      </w:r>
    </w:p>
    <w:p w14:paraId="307E34C3" w14:textId="77777777" w:rsidR="00C615DF" w:rsidRDefault="00C615DF" w:rsidP="00C615DF"/>
    <w:p w14:paraId="74BAE644" w14:textId="77777777" w:rsidR="00C615DF" w:rsidRDefault="00C615DF" w:rsidP="00C615DF">
      <w:pPr>
        <w:rPr>
          <w:b/>
          <w:bCs/>
          <w:u w:val="single"/>
        </w:rPr>
      </w:pPr>
      <w:r w:rsidRPr="0072302A">
        <w:rPr>
          <w:b/>
          <w:bCs/>
        </w:rPr>
        <w:t>1.</w:t>
      </w:r>
      <w:r w:rsidRPr="0072302A">
        <w:rPr>
          <w:b/>
          <w:bCs/>
        </w:rPr>
        <w:tab/>
      </w:r>
      <w:r w:rsidRPr="00532581">
        <w:rPr>
          <w:b/>
          <w:bCs/>
          <w:u w:val="single"/>
        </w:rPr>
        <w:t>Apologies for Absence</w:t>
      </w:r>
    </w:p>
    <w:p w14:paraId="4120BF35" w14:textId="553F7300" w:rsidR="00C615DF" w:rsidRDefault="00C615DF" w:rsidP="00C615DF">
      <w:r>
        <w:tab/>
        <w:t xml:space="preserve">Cllr </w:t>
      </w:r>
      <w:r w:rsidR="0005127A">
        <w:t>Francis</w:t>
      </w:r>
      <w:r>
        <w:t xml:space="preserve"> </w:t>
      </w:r>
    </w:p>
    <w:p w14:paraId="55EE332F" w14:textId="77777777" w:rsidR="0005127A" w:rsidRDefault="0005127A" w:rsidP="00C615DF"/>
    <w:p w14:paraId="49F9931F" w14:textId="75BC9789" w:rsidR="0005127A" w:rsidRDefault="0005127A" w:rsidP="00C615DF">
      <w:pPr>
        <w:rPr>
          <w:b/>
          <w:bCs/>
          <w:u w:val="single"/>
        </w:rPr>
      </w:pPr>
      <w:r w:rsidRPr="0005127A">
        <w:rPr>
          <w:b/>
          <w:bCs/>
        </w:rPr>
        <w:t>2.</w:t>
      </w:r>
      <w:r w:rsidRPr="0005127A">
        <w:rPr>
          <w:b/>
          <w:bCs/>
        </w:rPr>
        <w:tab/>
      </w:r>
      <w:r w:rsidRPr="0005127A">
        <w:rPr>
          <w:b/>
          <w:bCs/>
          <w:u w:val="single"/>
        </w:rPr>
        <w:t xml:space="preserve">New </w:t>
      </w:r>
      <w:proofErr w:type="spellStart"/>
      <w:r w:rsidRPr="0005127A">
        <w:rPr>
          <w:b/>
          <w:bCs/>
          <w:u w:val="single"/>
        </w:rPr>
        <w:t>Councillor</w:t>
      </w:r>
      <w:proofErr w:type="spellEnd"/>
    </w:p>
    <w:p w14:paraId="5166DEEB" w14:textId="61E7C49F" w:rsidR="0005127A" w:rsidRPr="0005127A" w:rsidRDefault="0005127A" w:rsidP="0005127A">
      <w:pPr>
        <w:ind w:left="720"/>
      </w:pPr>
      <w:r>
        <w:t xml:space="preserve">The Chairman welcomed new </w:t>
      </w:r>
      <w:proofErr w:type="spellStart"/>
      <w:r>
        <w:t>Councillor</w:t>
      </w:r>
      <w:proofErr w:type="spellEnd"/>
      <w:r>
        <w:t xml:space="preserve"> Geraint Jerman onto the Council and Cllr Jerman signed the Declaration of Acceptance of Office form. </w:t>
      </w:r>
    </w:p>
    <w:p w14:paraId="20541B83" w14:textId="77777777" w:rsidR="00C615DF" w:rsidRPr="00532581" w:rsidRDefault="00C615DF" w:rsidP="00C615DF">
      <w:r>
        <w:t xml:space="preserve"> </w:t>
      </w:r>
    </w:p>
    <w:p w14:paraId="55B04076" w14:textId="22BD00FF" w:rsidR="00C615DF" w:rsidRPr="0072302A" w:rsidRDefault="0005127A" w:rsidP="00C615DF">
      <w:pPr>
        <w:rPr>
          <w:b/>
          <w:bCs/>
        </w:rPr>
      </w:pPr>
      <w:r>
        <w:rPr>
          <w:b/>
          <w:bCs/>
        </w:rPr>
        <w:t>3</w:t>
      </w:r>
      <w:r w:rsidR="00C615DF" w:rsidRPr="0072302A">
        <w:rPr>
          <w:b/>
          <w:bCs/>
        </w:rPr>
        <w:t>.</w:t>
      </w:r>
      <w:r w:rsidR="00C615DF" w:rsidRPr="0072302A">
        <w:rPr>
          <w:b/>
          <w:bCs/>
        </w:rPr>
        <w:tab/>
      </w:r>
      <w:r w:rsidR="00C615DF" w:rsidRPr="00532581">
        <w:rPr>
          <w:b/>
          <w:bCs/>
          <w:u w:val="single"/>
        </w:rPr>
        <w:t>Declarations of Interest</w:t>
      </w:r>
    </w:p>
    <w:p w14:paraId="65A5E0D5" w14:textId="77777777" w:rsidR="00C615DF" w:rsidRDefault="00C615DF" w:rsidP="00C615DF">
      <w:r>
        <w:tab/>
        <w:t>None</w:t>
      </w:r>
    </w:p>
    <w:p w14:paraId="27AF2FC9" w14:textId="5B076853" w:rsidR="00C615DF" w:rsidRDefault="0005127A" w:rsidP="00C615DF">
      <w:pPr>
        <w:rPr>
          <w:b/>
          <w:bCs/>
          <w:u w:val="single"/>
        </w:rPr>
      </w:pPr>
      <w:r>
        <w:rPr>
          <w:b/>
          <w:bCs/>
        </w:rPr>
        <w:t>4</w:t>
      </w:r>
      <w:r w:rsidR="00C615DF" w:rsidRPr="0072302A">
        <w:rPr>
          <w:b/>
          <w:bCs/>
        </w:rPr>
        <w:t>.</w:t>
      </w:r>
      <w:r w:rsidR="00C615DF" w:rsidRPr="0072302A">
        <w:rPr>
          <w:b/>
          <w:bCs/>
        </w:rPr>
        <w:tab/>
      </w:r>
      <w:r w:rsidR="00C615DF" w:rsidRPr="00532581">
        <w:rPr>
          <w:b/>
          <w:bCs/>
          <w:u w:val="single"/>
        </w:rPr>
        <w:t xml:space="preserve">Minutes of </w:t>
      </w:r>
      <w:r w:rsidR="00C615DF">
        <w:rPr>
          <w:b/>
          <w:bCs/>
          <w:u w:val="single"/>
        </w:rPr>
        <w:t xml:space="preserve">the </w:t>
      </w:r>
      <w:r>
        <w:rPr>
          <w:b/>
          <w:bCs/>
          <w:u w:val="single"/>
        </w:rPr>
        <w:t>March</w:t>
      </w:r>
      <w:r w:rsidR="00C615DF">
        <w:rPr>
          <w:b/>
          <w:bCs/>
          <w:u w:val="single"/>
        </w:rPr>
        <w:t xml:space="preserve"> </w:t>
      </w:r>
      <w:r w:rsidR="00C615DF" w:rsidRPr="00532581">
        <w:rPr>
          <w:b/>
          <w:bCs/>
          <w:u w:val="single"/>
        </w:rPr>
        <w:t>Meeting</w:t>
      </w:r>
      <w:r w:rsidR="00C615DF">
        <w:rPr>
          <w:b/>
          <w:bCs/>
          <w:u w:val="single"/>
        </w:rPr>
        <w:t xml:space="preserve"> </w:t>
      </w:r>
    </w:p>
    <w:p w14:paraId="06C8F4C9" w14:textId="62DEA22E" w:rsidR="00C615DF" w:rsidRDefault="00C615DF" w:rsidP="00C615DF">
      <w:pPr>
        <w:ind w:left="720"/>
      </w:pPr>
      <w:r>
        <w:t xml:space="preserve">The minutes of the </w:t>
      </w:r>
      <w:r w:rsidR="004F7F44">
        <w:t>March</w:t>
      </w:r>
      <w:r>
        <w:t xml:space="preserve"> meeting were taken as read and accepted as a true record.</w:t>
      </w:r>
      <w:r>
        <w:rPr>
          <w:lang w:val="en-GB"/>
        </w:rPr>
        <w:t xml:space="preserve"> </w:t>
      </w:r>
      <w:r w:rsidRPr="00C91DBC">
        <w:t xml:space="preserve">Proposed Cllr </w:t>
      </w:r>
      <w:r>
        <w:t xml:space="preserve">Booth </w:t>
      </w:r>
      <w:r w:rsidRPr="00C91DBC">
        <w:t xml:space="preserve">and seconded Cllr </w:t>
      </w:r>
      <w:r>
        <w:t>Hawtin.</w:t>
      </w:r>
    </w:p>
    <w:p w14:paraId="6663706D" w14:textId="77777777" w:rsidR="00C615DF" w:rsidRPr="00AF2A4E" w:rsidRDefault="00C615DF" w:rsidP="00C615DF">
      <w:pPr>
        <w:ind w:left="720"/>
      </w:pPr>
    </w:p>
    <w:p w14:paraId="0FDCE24A" w14:textId="4137DC40" w:rsidR="00C615DF" w:rsidRDefault="0005127A" w:rsidP="00C615DF">
      <w:pPr>
        <w:rPr>
          <w:b/>
          <w:bCs/>
          <w:u w:val="single"/>
        </w:rPr>
      </w:pPr>
      <w:r>
        <w:rPr>
          <w:b/>
          <w:bCs/>
        </w:rPr>
        <w:t>5</w:t>
      </w:r>
      <w:r w:rsidR="00C615DF" w:rsidRPr="0072302A">
        <w:rPr>
          <w:b/>
          <w:bCs/>
        </w:rPr>
        <w:t>.</w:t>
      </w:r>
      <w:r w:rsidR="00C615DF" w:rsidRPr="0072302A">
        <w:rPr>
          <w:b/>
          <w:bCs/>
        </w:rPr>
        <w:tab/>
      </w:r>
      <w:r w:rsidR="00C615DF" w:rsidRPr="00532581">
        <w:rPr>
          <w:b/>
          <w:bCs/>
          <w:u w:val="single"/>
        </w:rPr>
        <w:t>Matters Arising from the Minutes</w:t>
      </w:r>
    </w:p>
    <w:p w14:paraId="27E1D872" w14:textId="77777777" w:rsidR="00C615DF" w:rsidRDefault="00C615DF" w:rsidP="00C615DF">
      <w:r>
        <w:tab/>
        <w:t>There were no matters arising</w:t>
      </w:r>
    </w:p>
    <w:p w14:paraId="1E3963A9" w14:textId="77777777" w:rsidR="00C615DF" w:rsidRPr="0035499E" w:rsidRDefault="00C615DF" w:rsidP="00C615DF"/>
    <w:p w14:paraId="1AB1007F" w14:textId="5C92D50B" w:rsidR="00C615DF" w:rsidRPr="0035499E" w:rsidRDefault="0005127A" w:rsidP="00C615DF">
      <w:pPr>
        <w:rPr>
          <w:b/>
          <w:u w:val="single"/>
          <w:lang w:val="en-GB"/>
        </w:rPr>
      </w:pPr>
      <w:r>
        <w:rPr>
          <w:b/>
          <w:lang w:val="en-GB"/>
        </w:rPr>
        <w:t>6</w:t>
      </w:r>
      <w:r w:rsidR="00C615DF">
        <w:rPr>
          <w:b/>
          <w:lang w:val="en-GB"/>
        </w:rPr>
        <w:t xml:space="preserve">. </w:t>
      </w:r>
      <w:r w:rsidR="00C615DF" w:rsidRPr="00BE2387">
        <w:rPr>
          <w:b/>
          <w:color w:val="FF0000"/>
          <w:lang w:val="en-GB"/>
        </w:rPr>
        <w:tab/>
      </w:r>
      <w:r w:rsidR="00C615DF" w:rsidRPr="00F13C39">
        <w:rPr>
          <w:b/>
          <w:u w:val="single"/>
          <w:lang w:val="en-GB"/>
        </w:rPr>
        <w:t>Planning</w:t>
      </w:r>
    </w:p>
    <w:p w14:paraId="136CC129" w14:textId="77777777" w:rsidR="00C615DF" w:rsidRDefault="00C615DF" w:rsidP="00C615DF">
      <w:pPr>
        <w:rPr>
          <w:lang w:val="en-GB"/>
        </w:rPr>
      </w:pPr>
      <w:r>
        <w:rPr>
          <w:lang w:val="en-GB"/>
        </w:rPr>
        <w:tab/>
      </w:r>
      <w:r w:rsidRPr="00731096">
        <w:rPr>
          <w:lang w:val="en-GB"/>
        </w:rPr>
        <w:t>There were no planning applications.</w:t>
      </w:r>
    </w:p>
    <w:p w14:paraId="20482C35" w14:textId="77777777" w:rsidR="00951E9B" w:rsidRPr="00731096" w:rsidRDefault="00951E9B" w:rsidP="00C615DF">
      <w:pPr>
        <w:rPr>
          <w:lang w:val="en-GB"/>
        </w:rPr>
      </w:pPr>
    </w:p>
    <w:p w14:paraId="0BB27448" w14:textId="4638E5B8" w:rsidR="00951E9B" w:rsidRDefault="00951E9B" w:rsidP="00951E9B">
      <w:pPr>
        <w:rPr>
          <w:b/>
          <w:u w:val="single"/>
          <w:lang w:val="en-GB"/>
        </w:rPr>
      </w:pPr>
      <w:r>
        <w:rPr>
          <w:b/>
          <w:lang w:val="en-GB"/>
        </w:rPr>
        <w:t>7</w:t>
      </w:r>
      <w:r w:rsidRPr="00E92DEC">
        <w:rPr>
          <w:b/>
          <w:lang w:val="en-GB"/>
        </w:rPr>
        <w:t>.</w:t>
      </w:r>
      <w:r w:rsidRPr="00E92DEC">
        <w:rPr>
          <w:b/>
          <w:lang w:val="en-GB"/>
        </w:rPr>
        <w:tab/>
      </w:r>
      <w:r w:rsidRPr="00E92DEC">
        <w:rPr>
          <w:b/>
          <w:u w:val="single"/>
          <w:lang w:val="en-GB"/>
        </w:rPr>
        <w:t>Highways and Byways</w:t>
      </w:r>
    </w:p>
    <w:p w14:paraId="5823B350" w14:textId="77777777" w:rsidR="00951E9B" w:rsidRDefault="00951E9B" w:rsidP="00951E9B">
      <w:pPr>
        <w:ind w:left="720"/>
        <w:rPr>
          <w:bCs/>
          <w:lang w:val="en-GB"/>
        </w:rPr>
      </w:pPr>
      <w:r>
        <w:rPr>
          <w:b/>
          <w:lang w:val="en-GB"/>
        </w:rPr>
        <w:t xml:space="preserve">a) </w:t>
      </w:r>
      <w:r w:rsidRPr="000122C3">
        <w:rPr>
          <w:b/>
          <w:lang w:val="en-GB"/>
        </w:rPr>
        <w:t>Carmel Bridge collapse</w:t>
      </w:r>
      <w:r>
        <w:rPr>
          <w:b/>
          <w:lang w:val="en-GB"/>
        </w:rPr>
        <w:t xml:space="preserve"> </w:t>
      </w:r>
      <w:r>
        <w:rPr>
          <w:bCs/>
          <w:lang w:val="en-GB"/>
        </w:rPr>
        <w:t xml:space="preserve">A member of the public was invited to </w:t>
      </w:r>
      <w:proofErr w:type="gramStart"/>
      <w:r>
        <w:rPr>
          <w:bCs/>
          <w:lang w:val="en-GB"/>
        </w:rPr>
        <w:t>speak</w:t>
      </w:r>
      <w:proofErr w:type="gramEnd"/>
      <w:r>
        <w:rPr>
          <w:bCs/>
          <w:lang w:val="en-GB"/>
        </w:rPr>
        <w:t xml:space="preserve"> and he explained that the bridge closure would be having a huge impact on their caravan site business. It was suggested that he let the council know about the consequential losses expected from the closure and these would be passed back to Powys County Council.</w:t>
      </w:r>
    </w:p>
    <w:p w14:paraId="6CA2F700" w14:textId="77777777" w:rsidR="00951E9B" w:rsidRDefault="00951E9B" w:rsidP="00951E9B">
      <w:pPr>
        <w:ind w:left="720"/>
        <w:rPr>
          <w:bCs/>
          <w:lang w:val="en-GB"/>
        </w:rPr>
      </w:pPr>
      <w:r w:rsidRPr="004000B6">
        <w:rPr>
          <w:bCs/>
          <w:lang w:val="en-GB"/>
        </w:rPr>
        <w:t>The diversion signs will also be investigated.</w:t>
      </w:r>
    </w:p>
    <w:p w14:paraId="42EAAD44" w14:textId="77777777" w:rsidR="00951E9B" w:rsidRPr="004000B6" w:rsidRDefault="00951E9B" w:rsidP="00951E9B">
      <w:pPr>
        <w:ind w:left="720"/>
        <w:rPr>
          <w:bCs/>
          <w:lang w:val="en-GB"/>
        </w:rPr>
      </w:pPr>
      <w:r>
        <w:rPr>
          <w:bCs/>
          <w:lang w:val="en-GB"/>
        </w:rPr>
        <w:t xml:space="preserve">b) A pothole between </w:t>
      </w:r>
      <w:proofErr w:type="spellStart"/>
      <w:r>
        <w:rPr>
          <w:bCs/>
          <w:lang w:val="en-GB"/>
        </w:rPr>
        <w:t>Dolyrheol</w:t>
      </w:r>
      <w:proofErr w:type="spellEnd"/>
      <w:r>
        <w:rPr>
          <w:bCs/>
          <w:lang w:val="en-GB"/>
        </w:rPr>
        <w:t xml:space="preserve"> and New Mills Bridge will be reported.</w:t>
      </w:r>
    </w:p>
    <w:p w14:paraId="4005E3B1" w14:textId="77777777" w:rsidR="00951E9B" w:rsidRDefault="00951E9B" w:rsidP="00951E9B">
      <w:pPr>
        <w:ind w:left="720"/>
        <w:rPr>
          <w:bCs/>
          <w:lang w:val="en-GB"/>
        </w:rPr>
      </w:pPr>
    </w:p>
    <w:p w14:paraId="3CFCDCE9" w14:textId="77777777" w:rsidR="00951E9B" w:rsidRPr="0005127A" w:rsidRDefault="00951E9B" w:rsidP="00951E9B">
      <w:pPr>
        <w:ind w:left="720"/>
        <w:rPr>
          <w:bCs/>
          <w:i/>
          <w:iCs/>
          <w:lang w:val="en-GB"/>
        </w:rPr>
      </w:pPr>
      <w:r>
        <w:rPr>
          <w:bCs/>
          <w:i/>
          <w:iCs/>
          <w:lang w:val="en-GB"/>
        </w:rPr>
        <w:t>The member of the public left the meeting</w:t>
      </w:r>
    </w:p>
    <w:p w14:paraId="4E3AFE23" w14:textId="77777777" w:rsidR="00C615DF" w:rsidRPr="00637FD2" w:rsidRDefault="00C615DF" w:rsidP="00C615DF">
      <w:pPr>
        <w:rPr>
          <w:i/>
          <w:iCs/>
        </w:rPr>
      </w:pPr>
    </w:p>
    <w:p w14:paraId="4834600D" w14:textId="7A30367F" w:rsidR="00C615DF" w:rsidRPr="00D61B15" w:rsidRDefault="00951E9B" w:rsidP="00C615DF">
      <w:r>
        <w:rPr>
          <w:b/>
          <w:lang w:val="en-GB"/>
        </w:rPr>
        <w:t>8</w:t>
      </w:r>
      <w:r w:rsidR="00C615DF" w:rsidRPr="00E92DEC">
        <w:rPr>
          <w:b/>
          <w:lang w:val="en-GB"/>
        </w:rPr>
        <w:t>.</w:t>
      </w:r>
      <w:r w:rsidR="00C615DF" w:rsidRPr="00E92DEC">
        <w:rPr>
          <w:b/>
          <w:lang w:val="en-GB"/>
        </w:rPr>
        <w:tab/>
      </w:r>
      <w:r w:rsidR="00C615DF" w:rsidRPr="00E92DEC">
        <w:rPr>
          <w:b/>
          <w:u w:val="single"/>
          <w:lang w:val="en-GB"/>
        </w:rPr>
        <w:t>Finance</w:t>
      </w:r>
    </w:p>
    <w:p w14:paraId="1C55BCAC" w14:textId="5802D8AC" w:rsidR="00C615DF" w:rsidRDefault="00C615DF" w:rsidP="00C615DF">
      <w:pPr>
        <w:ind w:left="720"/>
        <w:rPr>
          <w:lang w:val="en-GB"/>
        </w:rPr>
      </w:pPr>
      <w:r>
        <w:rPr>
          <w:lang w:val="en-GB"/>
        </w:rPr>
        <w:t xml:space="preserve">a) </w:t>
      </w:r>
      <w:r w:rsidRPr="009066E0">
        <w:rPr>
          <w:b/>
          <w:lang w:val="en-GB"/>
        </w:rPr>
        <w:t>Account balances</w:t>
      </w:r>
      <w:r w:rsidRPr="00E92DEC">
        <w:rPr>
          <w:lang w:val="en-GB"/>
        </w:rPr>
        <w:t xml:space="preserve"> – the current </w:t>
      </w:r>
      <w:r>
        <w:rPr>
          <w:lang w:val="en-GB"/>
        </w:rPr>
        <w:t>account contains £</w:t>
      </w:r>
      <w:r w:rsidR="0005127A">
        <w:rPr>
          <w:lang w:val="en-GB"/>
        </w:rPr>
        <w:t>6,511.31</w:t>
      </w:r>
      <w:r w:rsidRPr="00BE2387">
        <w:rPr>
          <w:color w:val="FF0000"/>
          <w:lang w:val="en-GB"/>
        </w:rPr>
        <w:t xml:space="preserve"> </w:t>
      </w:r>
      <w:r>
        <w:rPr>
          <w:lang w:val="en-GB"/>
        </w:rPr>
        <w:t xml:space="preserve">and the deposit </w:t>
      </w:r>
      <w:r w:rsidRPr="006360FB">
        <w:rPr>
          <w:lang w:val="en-GB"/>
        </w:rPr>
        <w:t>account £1,</w:t>
      </w:r>
      <w:r>
        <w:rPr>
          <w:lang w:val="en-GB"/>
        </w:rPr>
        <w:t>247.99</w:t>
      </w:r>
      <w:r w:rsidRPr="006360FB">
        <w:rPr>
          <w:lang w:val="en-GB"/>
        </w:rPr>
        <w:t>.</w:t>
      </w:r>
      <w:r>
        <w:rPr>
          <w:lang w:val="en-GB"/>
        </w:rPr>
        <w:t xml:space="preserve"> </w:t>
      </w:r>
    </w:p>
    <w:p w14:paraId="2033E62E" w14:textId="003F1D0C" w:rsidR="00C615DF" w:rsidRDefault="00C615DF" w:rsidP="00C615DF">
      <w:pPr>
        <w:ind w:left="720"/>
        <w:rPr>
          <w:lang w:val="en-GB"/>
        </w:rPr>
      </w:pPr>
      <w:r>
        <w:rPr>
          <w:lang w:val="en-GB"/>
        </w:rPr>
        <w:t xml:space="preserve">The Clerk circulated copies of the latest bank statements along with a copy of the budget monitoring sheet. </w:t>
      </w:r>
    </w:p>
    <w:p w14:paraId="0212486F" w14:textId="7266C985" w:rsidR="00C615DF" w:rsidRDefault="00C615DF" w:rsidP="00C615DF">
      <w:pPr>
        <w:ind w:left="720"/>
        <w:rPr>
          <w:lang w:val="en-GB"/>
        </w:rPr>
      </w:pPr>
      <w:r>
        <w:rPr>
          <w:lang w:val="en-GB"/>
        </w:rPr>
        <w:t xml:space="preserve">One invoice from </w:t>
      </w:r>
      <w:r w:rsidR="0005127A">
        <w:rPr>
          <w:lang w:val="en-GB"/>
        </w:rPr>
        <w:t xml:space="preserve">Audit Wales for work done in 2022/23 </w:t>
      </w:r>
      <w:r>
        <w:rPr>
          <w:lang w:val="en-GB"/>
        </w:rPr>
        <w:t>was approved</w:t>
      </w:r>
      <w:r w:rsidR="0005127A">
        <w:rPr>
          <w:lang w:val="en-GB"/>
        </w:rPr>
        <w:t xml:space="preserve"> for payment</w:t>
      </w:r>
      <w:r>
        <w:rPr>
          <w:lang w:val="en-GB"/>
        </w:rPr>
        <w:t>:</w:t>
      </w:r>
    </w:p>
    <w:p w14:paraId="12717603" w14:textId="582F4820" w:rsidR="00C615DF" w:rsidRDefault="00C615DF" w:rsidP="00C615DF">
      <w:pPr>
        <w:ind w:left="720"/>
        <w:rPr>
          <w:lang w:val="en-GB"/>
        </w:rPr>
      </w:pPr>
      <w:r>
        <w:rPr>
          <w:lang w:val="en-GB"/>
        </w:rPr>
        <w:t>£</w:t>
      </w:r>
      <w:r w:rsidR="0005127A">
        <w:rPr>
          <w:lang w:val="en-GB"/>
        </w:rPr>
        <w:t>419.00</w:t>
      </w:r>
      <w:r>
        <w:rPr>
          <w:lang w:val="en-GB"/>
        </w:rPr>
        <w:t>, Cheque no 10060</w:t>
      </w:r>
      <w:r w:rsidR="0005127A">
        <w:rPr>
          <w:lang w:val="en-GB"/>
        </w:rPr>
        <w:t>5</w:t>
      </w:r>
      <w:r>
        <w:rPr>
          <w:lang w:val="en-GB"/>
        </w:rPr>
        <w:t>.</w:t>
      </w:r>
    </w:p>
    <w:p w14:paraId="25C90099" w14:textId="04102C6A" w:rsidR="00C615DF" w:rsidRDefault="00C615DF" w:rsidP="00C615DF">
      <w:pPr>
        <w:ind w:left="720"/>
        <w:rPr>
          <w:lang w:val="en-GB"/>
        </w:rPr>
      </w:pPr>
      <w:r>
        <w:rPr>
          <w:lang w:val="en-GB"/>
        </w:rPr>
        <w:t xml:space="preserve">b) </w:t>
      </w:r>
      <w:r>
        <w:rPr>
          <w:b/>
          <w:bCs/>
          <w:lang w:val="en-GB"/>
        </w:rPr>
        <w:t>Bank Mandate Update</w:t>
      </w:r>
      <w:r>
        <w:rPr>
          <w:lang w:val="en-GB"/>
        </w:rPr>
        <w:t xml:space="preserve"> – </w:t>
      </w:r>
      <w:r w:rsidR="0005127A">
        <w:rPr>
          <w:lang w:val="en-GB"/>
        </w:rPr>
        <w:t xml:space="preserve">Unfortunately this was not as successful as </w:t>
      </w:r>
      <w:r w:rsidR="004000B6">
        <w:rPr>
          <w:lang w:val="en-GB"/>
        </w:rPr>
        <w:t xml:space="preserve">initially </w:t>
      </w:r>
      <w:r w:rsidR="0005127A">
        <w:rPr>
          <w:lang w:val="en-GB"/>
        </w:rPr>
        <w:t>believed and the two authorised people now need to present identification at a branch.</w:t>
      </w:r>
    </w:p>
    <w:p w14:paraId="288ADA97" w14:textId="20670349" w:rsidR="004000B6" w:rsidRDefault="004000B6" w:rsidP="00C615DF">
      <w:pPr>
        <w:ind w:left="720"/>
        <w:rPr>
          <w:lang w:val="en-GB"/>
        </w:rPr>
      </w:pPr>
      <w:r>
        <w:rPr>
          <w:lang w:val="en-GB"/>
        </w:rPr>
        <w:t>c) Cllr Heward requested that the Clerk inform the Insurance Company about the new play equipment.</w:t>
      </w:r>
    </w:p>
    <w:p w14:paraId="3C97CB48" w14:textId="23DF1637" w:rsidR="004000B6" w:rsidRDefault="004000B6" w:rsidP="00C615DF">
      <w:pPr>
        <w:ind w:left="720"/>
        <w:rPr>
          <w:lang w:val="en-GB"/>
        </w:rPr>
      </w:pPr>
      <w:r>
        <w:rPr>
          <w:lang w:val="en-GB"/>
        </w:rPr>
        <w:lastRenderedPageBreak/>
        <w:t xml:space="preserve">d) </w:t>
      </w:r>
      <w:r w:rsidRPr="004000B6">
        <w:rPr>
          <w:b/>
          <w:bCs/>
          <w:lang w:val="en-GB"/>
        </w:rPr>
        <w:t>Cwm School</w:t>
      </w:r>
      <w:r>
        <w:rPr>
          <w:b/>
          <w:bCs/>
          <w:lang w:val="en-GB"/>
        </w:rPr>
        <w:t xml:space="preserve"> – </w:t>
      </w:r>
      <w:r w:rsidRPr="004000B6">
        <w:rPr>
          <w:lang w:val="en-GB"/>
        </w:rPr>
        <w:t>Cllr Adcock reported that the</w:t>
      </w:r>
      <w:r>
        <w:rPr>
          <w:b/>
          <w:bCs/>
          <w:lang w:val="en-GB"/>
        </w:rPr>
        <w:t xml:space="preserve"> </w:t>
      </w:r>
      <w:r w:rsidRPr="004000B6">
        <w:rPr>
          <w:lang w:val="en-GB"/>
        </w:rPr>
        <w:t>bank account associated with Cwm School</w:t>
      </w:r>
      <w:r>
        <w:rPr>
          <w:lang w:val="en-GB"/>
        </w:rPr>
        <w:t xml:space="preserve"> would continue to be operated by the existing committee members and funds used for community activities such as the upcoming VE day celebrations in </w:t>
      </w:r>
      <w:proofErr w:type="spellStart"/>
      <w:r>
        <w:rPr>
          <w:lang w:val="en-GB"/>
        </w:rPr>
        <w:t>Cefn</w:t>
      </w:r>
      <w:proofErr w:type="spellEnd"/>
      <w:r>
        <w:rPr>
          <w:lang w:val="en-GB"/>
        </w:rPr>
        <w:t xml:space="preserve"> Coch. A sum of £736.17 was being held on behalf of the ‘Hilltop Helpers’, the local community group set up during the Covid lockdown. It was agreed with the approval of group member Cllr Gethin that this money be transferred to the deposit account of the </w:t>
      </w:r>
      <w:proofErr w:type="spellStart"/>
      <w:r>
        <w:rPr>
          <w:lang w:val="en-GB"/>
        </w:rPr>
        <w:t>Dwyriw</w:t>
      </w:r>
      <w:proofErr w:type="spellEnd"/>
      <w:r>
        <w:rPr>
          <w:lang w:val="en-GB"/>
        </w:rPr>
        <w:t xml:space="preserve"> Community Trust Fund and used </w:t>
      </w:r>
      <w:r w:rsidR="00951E9B">
        <w:rPr>
          <w:lang w:val="en-GB"/>
        </w:rPr>
        <w:t>for the community as required.</w:t>
      </w:r>
    </w:p>
    <w:p w14:paraId="60A5A53C" w14:textId="30FEC82D" w:rsidR="00951E9B" w:rsidRPr="00951E9B" w:rsidRDefault="00951E9B" w:rsidP="00C615DF">
      <w:pPr>
        <w:ind w:left="720"/>
        <w:rPr>
          <w:lang w:val="en-GB"/>
        </w:rPr>
      </w:pPr>
      <w:r>
        <w:rPr>
          <w:lang w:val="en-GB"/>
        </w:rPr>
        <w:t xml:space="preserve">e) </w:t>
      </w:r>
      <w:r w:rsidRPr="00951E9B">
        <w:rPr>
          <w:b/>
          <w:bCs/>
          <w:lang w:val="en-GB"/>
        </w:rPr>
        <w:t>Slate Seat</w:t>
      </w:r>
      <w:r>
        <w:rPr>
          <w:b/>
          <w:bCs/>
          <w:lang w:val="en-GB"/>
        </w:rPr>
        <w:t xml:space="preserve"> – </w:t>
      </w:r>
      <w:r>
        <w:rPr>
          <w:lang w:val="en-GB"/>
        </w:rPr>
        <w:t>Graham Buckley has assessed the seat and suggested that it could be improved by re-cementing the slabs and inserting fixing brackets. It was agreed that he should be asked to proceed with this work to ensure it is safe.</w:t>
      </w:r>
    </w:p>
    <w:p w14:paraId="303EB85F" w14:textId="77777777" w:rsidR="004000B6" w:rsidRDefault="004000B6" w:rsidP="00C615DF">
      <w:pPr>
        <w:rPr>
          <w:b/>
          <w:lang w:val="en-GB"/>
        </w:rPr>
      </w:pPr>
    </w:p>
    <w:p w14:paraId="5914177B" w14:textId="6CB6CD9F" w:rsidR="00C615DF" w:rsidRDefault="004000B6" w:rsidP="00C615DF">
      <w:pPr>
        <w:rPr>
          <w:b/>
          <w:u w:val="single"/>
          <w:lang w:val="en-GB"/>
        </w:rPr>
      </w:pPr>
      <w:r>
        <w:rPr>
          <w:b/>
          <w:lang w:val="en-GB"/>
        </w:rPr>
        <w:t>9</w:t>
      </w:r>
      <w:r w:rsidR="00C615DF">
        <w:rPr>
          <w:b/>
          <w:lang w:val="en-GB"/>
        </w:rPr>
        <w:t>.</w:t>
      </w:r>
      <w:r w:rsidR="00C615DF" w:rsidRPr="00E92DEC">
        <w:rPr>
          <w:b/>
          <w:lang w:val="en-GB"/>
        </w:rPr>
        <w:tab/>
      </w:r>
      <w:proofErr w:type="spellStart"/>
      <w:r w:rsidR="00C615DF" w:rsidRPr="00E92DEC">
        <w:rPr>
          <w:b/>
          <w:u w:val="single"/>
          <w:lang w:val="en-GB"/>
        </w:rPr>
        <w:t>Adfa</w:t>
      </w:r>
      <w:proofErr w:type="spellEnd"/>
      <w:r w:rsidR="00C615DF" w:rsidRPr="00E92DEC">
        <w:rPr>
          <w:b/>
          <w:u w:val="single"/>
          <w:lang w:val="en-GB"/>
        </w:rPr>
        <w:t xml:space="preserve"> Play Area</w:t>
      </w:r>
    </w:p>
    <w:p w14:paraId="72D5BE7E" w14:textId="5991F760" w:rsidR="00C615DF" w:rsidRPr="00EA7ABC" w:rsidRDefault="004000B6" w:rsidP="00C615DF">
      <w:pPr>
        <w:ind w:left="720"/>
        <w:rPr>
          <w:lang w:val="en-GB"/>
        </w:rPr>
      </w:pPr>
      <w:r>
        <w:rPr>
          <w:bCs/>
          <w:lang w:val="en-GB"/>
        </w:rPr>
        <w:t>Powys County Council have now finally replaced the fence at the Play area.</w:t>
      </w:r>
    </w:p>
    <w:p w14:paraId="0CF9EECC" w14:textId="77777777" w:rsidR="00C615DF" w:rsidRDefault="00C615DF" w:rsidP="00C615DF">
      <w:pPr>
        <w:rPr>
          <w:b/>
          <w:bCs/>
          <w:lang w:val="en-GB"/>
        </w:rPr>
      </w:pPr>
    </w:p>
    <w:p w14:paraId="6B4AC7DF" w14:textId="04BD073B" w:rsidR="00C615DF" w:rsidRDefault="004000B6" w:rsidP="00C615DF">
      <w:pPr>
        <w:rPr>
          <w:b/>
          <w:u w:val="single"/>
          <w:lang w:val="en-GB"/>
        </w:rPr>
      </w:pPr>
      <w:r>
        <w:rPr>
          <w:b/>
          <w:bCs/>
          <w:lang w:val="en-GB"/>
        </w:rPr>
        <w:t>10</w:t>
      </w:r>
      <w:r w:rsidR="00C615DF" w:rsidRPr="006B4915">
        <w:rPr>
          <w:b/>
          <w:lang w:val="en-GB"/>
        </w:rPr>
        <w:t>.</w:t>
      </w:r>
      <w:r w:rsidR="00C615DF" w:rsidRPr="006B4915">
        <w:rPr>
          <w:b/>
          <w:lang w:val="en-GB"/>
        </w:rPr>
        <w:tab/>
      </w:r>
      <w:proofErr w:type="spellStart"/>
      <w:r w:rsidR="00C615DF" w:rsidRPr="006B4915">
        <w:rPr>
          <w:b/>
          <w:u w:val="single"/>
          <w:lang w:val="en-GB"/>
        </w:rPr>
        <w:t>Llanllugan</w:t>
      </w:r>
      <w:proofErr w:type="spellEnd"/>
      <w:r w:rsidR="00C615DF" w:rsidRPr="006B4915">
        <w:rPr>
          <w:b/>
          <w:u w:val="single"/>
          <w:lang w:val="en-GB"/>
        </w:rPr>
        <w:t xml:space="preserve"> Burial Ground</w:t>
      </w:r>
    </w:p>
    <w:p w14:paraId="2EE2A5F5" w14:textId="7E6BF13C" w:rsidR="00C615DF" w:rsidRDefault="00FA0CDF" w:rsidP="00FA0CDF">
      <w:pPr>
        <w:ind w:left="720"/>
        <w:rPr>
          <w:lang w:val="en-GB"/>
        </w:rPr>
      </w:pPr>
      <w:r>
        <w:rPr>
          <w:lang w:val="en-GB"/>
        </w:rPr>
        <w:t>The grass cutting requirements would be checked and if necessary another tender would be issued for the coming two years.</w:t>
      </w:r>
    </w:p>
    <w:p w14:paraId="480569DE" w14:textId="77777777" w:rsidR="00C615DF" w:rsidRDefault="00C615DF" w:rsidP="00C615DF">
      <w:pPr>
        <w:rPr>
          <w:lang w:val="en-GB"/>
        </w:rPr>
      </w:pPr>
    </w:p>
    <w:p w14:paraId="115D43F0" w14:textId="77777777" w:rsidR="00C615DF" w:rsidRDefault="00C615DF" w:rsidP="00C615DF">
      <w:pPr>
        <w:rPr>
          <w:b/>
          <w:u w:val="single"/>
          <w:lang w:val="en-GB"/>
        </w:rPr>
      </w:pPr>
      <w:r>
        <w:rPr>
          <w:b/>
          <w:lang w:val="en-GB"/>
        </w:rPr>
        <w:t>11</w:t>
      </w:r>
      <w:r w:rsidRPr="00E92DEC">
        <w:rPr>
          <w:b/>
          <w:lang w:val="en-GB"/>
        </w:rPr>
        <w:t xml:space="preserve">.  </w:t>
      </w:r>
      <w:r w:rsidRPr="00E92DEC">
        <w:rPr>
          <w:b/>
          <w:lang w:val="en-GB"/>
        </w:rPr>
        <w:tab/>
      </w:r>
      <w:r w:rsidRPr="00E92DEC">
        <w:rPr>
          <w:b/>
          <w:u w:val="single"/>
          <w:lang w:val="en-GB"/>
        </w:rPr>
        <w:t>Correspondence</w:t>
      </w:r>
    </w:p>
    <w:p w14:paraId="420401F7" w14:textId="77777777" w:rsidR="00C615DF" w:rsidRDefault="00C615DF" w:rsidP="00C615DF">
      <w:pPr>
        <w:ind w:left="720"/>
        <w:rPr>
          <w:bCs/>
          <w:lang w:val="en-GB"/>
        </w:rPr>
      </w:pPr>
      <w:r>
        <w:rPr>
          <w:bCs/>
          <w:lang w:val="en-GB"/>
        </w:rPr>
        <w:t>a) Applications for funding deferred to the AGM:</w:t>
      </w:r>
    </w:p>
    <w:p w14:paraId="25DD54BC" w14:textId="7429241E" w:rsidR="00C615DF" w:rsidRDefault="004000B6" w:rsidP="00C615DF">
      <w:pPr>
        <w:ind w:left="720"/>
        <w:rPr>
          <w:bCs/>
          <w:lang w:val="en-GB"/>
        </w:rPr>
      </w:pPr>
      <w:r>
        <w:rPr>
          <w:bCs/>
          <w:lang w:val="en-GB"/>
        </w:rPr>
        <w:t>Wales Air Ambulance</w:t>
      </w:r>
    </w:p>
    <w:p w14:paraId="79215E73" w14:textId="3BA08DFF" w:rsidR="004000B6" w:rsidRDefault="004000B6" w:rsidP="00C615DF">
      <w:pPr>
        <w:ind w:left="720"/>
        <w:rPr>
          <w:bCs/>
          <w:lang w:val="en-GB"/>
        </w:rPr>
      </w:pPr>
      <w:r>
        <w:rPr>
          <w:bCs/>
          <w:lang w:val="en-GB"/>
        </w:rPr>
        <w:t>Llangollen Music Festival</w:t>
      </w:r>
    </w:p>
    <w:p w14:paraId="37086DF7" w14:textId="39B6F4E5" w:rsidR="00C615DF" w:rsidRDefault="00C615DF" w:rsidP="00C615DF">
      <w:pPr>
        <w:ind w:left="720"/>
      </w:pPr>
      <w:r>
        <w:rPr>
          <w:bCs/>
          <w:lang w:val="en-GB"/>
        </w:rPr>
        <w:t xml:space="preserve">b) The company Wind2 </w:t>
      </w:r>
      <w:r w:rsidR="004000B6">
        <w:rPr>
          <w:bCs/>
          <w:lang w:val="en-GB"/>
        </w:rPr>
        <w:t>have sent a revised map showing the intended area for a proposed windfarm.</w:t>
      </w:r>
    </w:p>
    <w:p w14:paraId="596F6303" w14:textId="77777777" w:rsidR="00C615DF" w:rsidRPr="000134DB" w:rsidRDefault="00C615DF" w:rsidP="00C615DF">
      <w:pPr>
        <w:ind w:left="720"/>
      </w:pPr>
    </w:p>
    <w:p w14:paraId="21365278" w14:textId="77777777" w:rsidR="00C615DF" w:rsidRPr="00E92DEC" w:rsidRDefault="00C615DF" w:rsidP="00C615DF">
      <w:pPr>
        <w:rPr>
          <w:b/>
          <w:u w:val="single"/>
          <w:lang w:val="en-GB"/>
        </w:rPr>
      </w:pPr>
      <w:r>
        <w:rPr>
          <w:b/>
          <w:lang w:val="en-GB"/>
        </w:rPr>
        <w:t>12</w:t>
      </w:r>
      <w:r w:rsidRPr="00E92DEC">
        <w:rPr>
          <w:b/>
          <w:lang w:val="en-GB"/>
        </w:rPr>
        <w:t xml:space="preserve">. </w:t>
      </w:r>
      <w:r w:rsidRPr="00E92DEC">
        <w:rPr>
          <w:b/>
          <w:lang w:val="en-GB"/>
        </w:rPr>
        <w:tab/>
      </w:r>
      <w:r w:rsidRPr="00E92DEC">
        <w:rPr>
          <w:b/>
          <w:u w:val="single"/>
          <w:lang w:val="en-GB"/>
        </w:rPr>
        <w:t>Welcome Letters</w:t>
      </w:r>
    </w:p>
    <w:p w14:paraId="3C067A0B" w14:textId="00A7C55C" w:rsidR="00C615DF" w:rsidRDefault="004000B6" w:rsidP="00C615DF">
      <w:pPr>
        <w:ind w:left="720"/>
        <w:rPr>
          <w:lang w:val="en-GB"/>
        </w:rPr>
      </w:pPr>
      <w:r>
        <w:rPr>
          <w:lang w:val="en-GB"/>
        </w:rPr>
        <w:t>None to be sent</w:t>
      </w:r>
    </w:p>
    <w:p w14:paraId="5F84D787" w14:textId="77777777" w:rsidR="00C615DF" w:rsidRDefault="00C615DF" w:rsidP="00C615DF">
      <w:pPr>
        <w:rPr>
          <w:b/>
          <w:lang w:val="en-GB"/>
        </w:rPr>
      </w:pPr>
    </w:p>
    <w:p w14:paraId="064D4697" w14:textId="77777777" w:rsidR="00C615DF" w:rsidRDefault="00C615DF" w:rsidP="00C615DF">
      <w:pPr>
        <w:rPr>
          <w:b/>
          <w:u w:val="single"/>
          <w:lang w:val="en-GB"/>
        </w:rPr>
      </w:pPr>
      <w:r>
        <w:rPr>
          <w:b/>
          <w:lang w:val="en-GB"/>
        </w:rPr>
        <w:t>13</w:t>
      </w:r>
      <w:r w:rsidRPr="00E92DEC">
        <w:rPr>
          <w:b/>
          <w:lang w:val="en-GB"/>
        </w:rPr>
        <w:t xml:space="preserve">.  </w:t>
      </w:r>
      <w:r w:rsidRPr="00E92DEC">
        <w:rPr>
          <w:b/>
          <w:lang w:val="en-GB"/>
        </w:rPr>
        <w:tab/>
      </w:r>
      <w:r w:rsidRPr="00E92DEC">
        <w:rPr>
          <w:b/>
          <w:u w:val="single"/>
          <w:lang w:val="en-GB"/>
        </w:rPr>
        <w:t>Items to be reported or included on the next agenda</w:t>
      </w:r>
    </w:p>
    <w:p w14:paraId="6EDA2228" w14:textId="0151B795" w:rsidR="00951E9B" w:rsidRDefault="00951E9B" w:rsidP="00C615DF">
      <w:pPr>
        <w:rPr>
          <w:bCs/>
          <w:lang w:val="en-GB"/>
        </w:rPr>
      </w:pPr>
      <w:r>
        <w:rPr>
          <w:bCs/>
          <w:lang w:val="en-GB"/>
        </w:rPr>
        <w:tab/>
        <w:t xml:space="preserve">a) County Cllr Yeomans had received an email from Powys County Council stating </w:t>
      </w:r>
    </w:p>
    <w:p w14:paraId="061CD946" w14:textId="0DF88887" w:rsidR="00951E9B" w:rsidRDefault="00951E9B" w:rsidP="00951E9B">
      <w:pPr>
        <w:ind w:left="720"/>
        <w:rPr>
          <w:bCs/>
          <w:lang w:val="en-GB"/>
        </w:rPr>
      </w:pPr>
      <w:r>
        <w:rPr>
          <w:bCs/>
          <w:lang w:val="en-GB"/>
        </w:rPr>
        <w:t>that the Cwm School building was surplus to their requirements. It is assumed that it will now be sold.</w:t>
      </w:r>
    </w:p>
    <w:p w14:paraId="45664474" w14:textId="6E9D429F" w:rsidR="00951E9B" w:rsidRPr="00951E9B" w:rsidRDefault="00951E9B" w:rsidP="00951E9B">
      <w:pPr>
        <w:ind w:left="720"/>
        <w:rPr>
          <w:bCs/>
          <w:lang w:val="en-GB"/>
        </w:rPr>
      </w:pPr>
      <w:r>
        <w:rPr>
          <w:bCs/>
          <w:lang w:val="en-GB"/>
        </w:rPr>
        <w:t xml:space="preserve">b) It was noted that some local council owned woodland had been felled a few years ago and was yet to be replanted. The Clerk was asked to make enquiries about this. </w:t>
      </w:r>
    </w:p>
    <w:p w14:paraId="39B0A874" w14:textId="77777777" w:rsidR="00C615DF" w:rsidRPr="00856D4D" w:rsidRDefault="00C615DF" w:rsidP="00C615DF">
      <w:pPr>
        <w:ind w:left="720"/>
        <w:rPr>
          <w:bCs/>
          <w:lang w:val="en-GB"/>
        </w:rPr>
      </w:pPr>
    </w:p>
    <w:p w14:paraId="493B3D16" w14:textId="77777777" w:rsidR="00C615DF" w:rsidRPr="00E92DEC" w:rsidRDefault="00C615DF" w:rsidP="00C615DF">
      <w:pPr>
        <w:rPr>
          <w:b/>
        </w:rPr>
      </w:pPr>
      <w:r>
        <w:rPr>
          <w:b/>
          <w:lang w:val="en-GB"/>
        </w:rPr>
        <w:t>14</w:t>
      </w:r>
      <w:r w:rsidRPr="00E92DEC">
        <w:rPr>
          <w:b/>
          <w:lang w:val="en-GB"/>
        </w:rPr>
        <w:t xml:space="preserve">. </w:t>
      </w:r>
      <w:r w:rsidRPr="00E92DEC">
        <w:rPr>
          <w:b/>
          <w:lang w:val="en-GB"/>
        </w:rPr>
        <w:tab/>
      </w:r>
      <w:r w:rsidRPr="00E92DEC">
        <w:rPr>
          <w:b/>
          <w:u w:val="single"/>
          <w:lang w:val="en-GB"/>
        </w:rPr>
        <w:t xml:space="preserve">Date </w:t>
      </w:r>
      <w:r>
        <w:rPr>
          <w:b/>
          <w:u w:val="single"/>
          <w:lang w:val="en-GB"/>
        </w:rPr>
        <w:t xml:space="preserve">and time </w:t>
      </w:r>
      <w:r w:rsidRPr="00E92DEC">
        <w:rPr>
          <w:b/>
          <w:u w:val="single"/>
          <w:lang w:val="en-GB"/>
        </w:rPr>
        <w:t>of the next meeting</w:t>
      </w:r>
      <w:r w:rsidRPr="00E92DEC">
        <w:rPr>
          <w:b/>
          <w:lang w:val="en-GB"/>
        </w:rPr>
        <w:t xml:space="preserve"> </w:t>
      </w:r>
    </w:p>
    <w:p w14:paraId="00A351C2" w14:textId="771EF2A0" w:rsidR="00C615DF" w:rsidRDefault="00C615DF" w:rsidP="00C615DF">
      <w:pPr>
        <w:ind w:left="720"/>
        <w:rPr>
          <w:lang w:val="en-GB"/>
        </w:rPr>
      </w:pPr>
      <w:r w:rsidRPr="00E92DEC">
        <w:rPr>
          <w:lang w:val="en-GB"/>
        </w:rPr>
        <w:t>The next meeting will be held on</w:t>
      </w:r>
      <w:r>
        <w:rPr>
          <w:b/>
          <w:lang w:val="en-GB"/>
        </w:rPr>
        <w:t xml:space="preserve"> Thursday </w:t>
      </w:r>
      <w:r w:rsidR="00951E9B">
        <w:rPr>
          <w:b/>
          <w:lang w:val="en-GB"/>
        </w:rPr>
        <w:t>22 May</w:t>
      </w:r>
      <w:r>
        <w:rPr>
          <w:b/>
          <w:lang w:val="en-GB"/>
        </w:rPr>
        <w:t xml:space="preserve"> 2025 </w:t>
      </w:r>
      <w:r w:rsidRPr="001C00A3">
        <w:rPr>
          <w:bCs/>
          <w:lang w:val="en-GB"/>
        </w:rPr>
        <w:t xml:space="preserve">at </w:t>
      </w:r>
      <w:r>
        <w:rPr>
          <w:bCs/>
          <w:lang w:val="en-GB"/>
        </w:rPr>
        <w:t xml:space="preserve">7.00pm in </w:t>
      </w:r>
      <w:proofErr w:type="spellStart"/>
      <w:r w:rsidR="00951E9B">
        <w:rPr>
          <w:bCs/>
          <w:lang w:val="en-GB"/>
        </w:rPr>
        <w:t>Adfa</w:t>
      </w:r>
      <w:proofErr w:type="spellEnd"/>
      <w:r w:rsidR="00951E9B">
        <w:rPr>
          <w:bCs/>
          <w:lang w:val="en-GB"/>
        </w:rPr>
        <w:t xml:space="preserve"> Village Hall.</w:t>
      </w:r>
    </w:p>
    <w:p w14:paraId="14842E03" w14:textId="4C961EFF" w:rsidR="00C615DF" w:rsidRPr="00BE2387" w:rsidRDefault="00C615DF" w:rsidP="00C615DF">
      <w:pPr>
        <w:ind w:firstLine="720"/>
        <w:rPr>
          <w:lang w:val="en-GB"/>
        </w:rPr>
      </w:pPr>
      <w:r w:rsidRPr="00E92DEC">
        <w:rPr>
          <w:lang w:val="en-GB"/>
        </w:rPr>
        <w:t xml:space="preserve">There being no other business the meeting closed at </w:t>
      </w:r>
      <w:r w:rsidR="00951E9B">
        <w:rPr>
          <w:lang w:val="en-GB"/>
        </w:rPr>
        <w:t>8.25pm</w:t>
      </w:r>
      <w:r>
        <w:rPr>
          <w:lang w:val="en-GB"/>
        </w:rPr>
        <w:t>.</w:t>
      </w:r>
    </w:p>
    <w:p w14:paraId="2DE5D4DA" w14:textId="77777777" w:rsidR="00C615DF" w:rsidRDefault="00C615DF" w:rsidP="00C615DF"/>
    <w:p w14:paraId="6523712B" w14:textId="77777777" w:rsidR="00C615DF" w:rsidRDefault="00C615DF" w:rsidP="00C615DF"/>
    <w:p w14:paraId="332289F0" w14:textId="77777777" w:rsidR="005F62A8" w:rsidRDefault="005F62A8"/>
    <w:sectPr w:rsidR="005F6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DF"/>
    <w:rsid w:val="0005127A"/>
    <w:rsid w:val="004000B6"/>
    <w:rsid w:val="004F7F44"/>
    <w:rsid w:val="005F62A8"/>
    <w:rsid w:val="0075757C"/>
    <w:rsid w:val="00951E9B"/>
    <w:rsid w:val="00B75F5E"/>
    <w:rsid w:val="00C615DF"/>
    <w:rsid w:val="00E872C1"/>
    <w:rsid w:val="00F4359C"/>
    <w:rsid w:val="00FA0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86E2"/>
  <w15:chartTrackingRefBased/>
  <w15:docId w15:val="{F1F0DB2C-7C78-4580-B597-B772AF16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D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C615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C615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C615D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C615D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C615D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C615D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C615D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C615D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C615D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5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5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5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5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5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5DF"/>
    <w:rPr>
      <w:rFonts w:eastAsiaTheme="majorEastAsia" w:cstheme="majorBidi"/>
      <w:color w:val="272727" w:themeColor="text1" w:themeTint="D8"/>
    </w:rPr>
  </w:style>
  <w:style w:type="paragraph" w:styleId="Title">
    <w:name w:val="Title"/>
    <w:basedOn w:val="Normal"/>
    <w:next w:val="Normal"/>
    <w:link w:val="TitleChar"/>
    <w:uiPriority w:val="10"/>
    <w:qFormat/>
    <w:rsid w:val="00C615DF"/>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C61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5D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C61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5D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C615DF"/>
    <w:rPr>
      <w:i/>
      <w:iCs/>
      <w:color w:val="404040" w:themeColor="text1" w:themeTint="BF"/>
    </w:rPr>
  </w:style>
  <w:style w:type="paragraph" w:styleId="ListParagraph">
    <w:name w:val="List Paragraph"/>
    <w:basedOn w:val="Normal"/>
    <w:uiPriority w:val="34"/>
    <w:qFormat/>
    <w:rsid w:val="00C615DF"/>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C615DF"/>
    <w:rPr>
      <w:i/>
      <w:iCs/>
      <w:color w:val="0F4761" w:themeColor="accent1" w:themeShade="BF"/>
    </w:rPr>
  </w:style>
  <w:style w:type="paragraph" w:styleId="IntenseQuote">
    <w:name w:val="Intense Quote"/>
    <w:basedOn w:val="Normal"/>
    <w:next w:val="Normal"/>
    <w:link w:val="IntenseQuoteChar"/>
    <w:uiPriority w:val="30"/>
    <w:qFormat/>
    <w:rsid w:val="00C615D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C615DF"/>
    <w:rPr>
      <w:i/>
      <w:iCs/>
      <w:color w:val="0F4761" w:themeColor="accent1" w:themeShade="BF"/>
    </w:rPr>
  </w:style>
  <w:style w:type="character" w:styleId="IntenseReference">
    <w:name w:val="Intense Reference"/>
    <w:basedOn w:val="DefaultParagraphFont"/>
    <w:uiPriority w:val="32"/>
    <w:qFormat/>
    <w:rsid w:val="00C615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2025-04-27T07:09:00Z</dcterms:created>
  <dcterms:modified xsi:type="dcterms:W3CDTF">2025-04-27T07:09:00Z</dcterms:modified>
</cp:coreProperties>
</file>