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3B" w:rsidRDefault="0097653B" w:rsidP="0097653B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97653B" w:rsidRDefault="0097653B" w:rsidP="0097653B">
      <w:pPr>
        <w:jc w:val="center"/>
        <w:rPr>
          <w:b/>
          <w:bCs/>
          <w:u w:val="single"/>
        </w:rPr>
      </w:pPr>
    </w:p>
    <w:p w:rsidR="0097653B" w:rsidRDefault="0097653B" w:rsidP="009765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97653B" w:rsidRDefault="0097653B" w:rsidP="009765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22 October 2015 in </w:t>
      </w:r>
      <w:proofErr w:type="spellStart"/>
      <w:r>
        <w:rPr>
          <w:b/>
          <w:bCs/>
          <w:u w:val="single"/>
        </w:rPr>
        <w:t>Cwm</w:t>
      </w:r>
      <w:proofErr w:type="spellEnd"/>
      <w:r>
        <w:rPr>
          <w:b/>
          <w:bCs/>
          <w:u w:val="single"/>
        </w:rPr>
        <w:t xml:space="preserve"> School, Cefn Coch at 7.30pm</w:t>
      </w:r>
    </w:p>
    <w:p w:rsidR="0097653B" w:rsidRDefault="0097653B" w:rsidP="009765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97653B" w:rsidRDefault="0097653B" w:rsidP="0097653B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Owen (Chair), Davies, </w:t>
      </w:r>
      <w:proofErr w:type="spellStart"/>
      <w:r>
        <w:t>Hawtin</w:t>
      </w:r>
      <w:proofErr w:type="spellEnd"/>
      <w:r>
        <w:t xml:space="preserve">, </w:t>
      </w:r>
      <w:r>
        <w:rPr>
          <w:lang w:val="en-GB"/>
        </w:rPr>
        <w:t xml:space="preserve">Hill, Benbow, Jones, Heward, </w:t>
      </w:r>
      <w:r>
        <w:t xml:space="preserve">and </w:t>
      </w:r>
      <w:r w:rsidRPr="00FB1EC2">
        <w:t>the Clerk Sarah Yeomans</w:t>
      </w:r>
      <w:r>
        <w:t xml:space="preserve"> </w:t>
      </w:r>
    </w:p>
    <w:p w:rsidR="0097653B" w:rsidRPr="00FB1EC2" w:rsidRDefault="0097653B" w:rsidP="0097653B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97653B" w:rsidRDefault="0097653B" w:rsidP="0097653B">
      <w:pPr>
        <w:ind w:firstLine="720"/>
        <w:rPr>
          <w:lang w:val="en-GB"/>
        </w:rPr>
      </w:pPr>
      <w:r>
        <w:rPr>
          <w:lang w:val="en-GB"/>
        </w:rPr>
        <w:t>County Cllr J Shearer</w:t>
      </w:r>
    </w:p>
    <w:p w:rsidR="0097653B" w:rsidRPr="003E19C7" w:rsidRDefault="0097653B" w:rsidP="0097653B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97653B" w:rsidRDefault="0097653B" w:rsidP="0097653B">
      <w:pPr>
        <w:rPr>
          <w:lang w:val="en-GB"/>
        </w:rPr>
      </w:pPr>
      <w:r>
        <w:rPr>
          <w:lang w:val="en-GB"/>
        </w:rPr>
        <w:tab/>
        <w:t>Cllr Davies regarding an item of planning (6 ii)</w:t>
      </w:r>
    </w:p>
    <w:p w:rsidR="0097653B" w:rsidRPr="00FB1EC2" w:rsidRDefault="0097653B" w:rsidP="0097653B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September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97653B" w:rsidRPr="00FB1EC2" w:rsidRDefault="0097653B" w:rsidP="0097653B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September’s</w:t>
      </w:r>
      <w:r w:rsidRPr="00FB1EC2">
        <w:rPr>
          <w:lang w:val="en-GB"/>
        </w:rPr>
        <w:t xml:space="preserve"> meeting were taken as read and accepted as a true </w:t>
      </w:r>
    </w:p>
    <w:p w:rsidR="0097653B" w:rsidRDefault="0097653B" w:rsidP="0097653B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Heward</w:t>
      </w:r>
      <w:r w:rsidRPr="00FB1EC2">
        <w:rPr>
          <w:lang w:val="en-GB"/>
        </w:rPr>
        <w:t xml:space="preserve"> and seconded Cllr </w:t>
      </w:r>
      <w:proofErr w:type="spellStart"/>
      <w:r>
        <w:rPr>
          <w:lang w:val="en-GB"/>
        </w:rPr>
        <w:t>Hawtin</w:t>
      </w:r>
      <w:proofErr w:type="spellEnd"/>
      <w:r>
        <w:rPr>
          <w:lang w:val="en-GB"/>
        </w:rPr>
        <w:t>.</w:t>
      </w:r>
    </w:p>
    <w:p w:rsidR="0097653B" w:rsidRDefault="0097653B" w:rsidP="0097653B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97653B" w:rsidRDefault="0097653B" w:rsidP="00A96115">
      <w:pPr>
        <w:ind w:left="720"/>
        <w:rPr>
          <w:lang w:val="en-GB"/>
        </w:rPr>
      </w:pPr>
      <w:r>
        <w:rPr>
          <w:lang w:val="en-GB"/>
        </w:rPr>
        <w:t>There were no matters arising</w:t>
      </w:r>
    </w:p>
    <w:p w:rsidR="00A96115" w:rsidRDefault="00A96115" w:rsidP="00A96115">
      <w:pPr>
        <w:ind w:left="720"/>
        <w:rPr>
          <w:lang w:val="en-GB"/>
        </w:rPr>
      </w:pPr>
    </w:p>
    <w:p w:rsidR="0097653B" w:rsidRDefault="00A96115" w:rsidP="0097653B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97653B" w:rsidRPr="0018483F">
        <w:rPr>
          <w:b/>
          <w:lang w:val="en-GB"/>
        </w:rPr>
        <w:t>.</w:t>
      </w:r>
      <w:r w:rsidR="0097653B">
        <w:rPr>
          <w:lang w:val="en-GB"/>
        </w:rPr>
        <w:tab/>
      </w:r>
      <w:r w:rsidR="0097653B" w:rsidRPr="0018483F">
        <w:rPr>
          <w:b/>
          <w:u w:val="single"/>
          <w:lang w:val="en-GB"/>
        </w:rPr>
        <w:t>Planning</w:t>
      </w:r>
    </w:p>
    <w:p w:rsidR="00D83103" w:rsidRDefault="00D83103" w:rsidP="00D83103">
      <w:pPr>
        <w:ind w:firstLine="720"/>
        <w:rPr>
          <w:rFonts w:asciiTheme="minorHAnsi" w:hAnsiTheme="minorHAnsi" w:cstheme="minorHAnsi"/>
          <w:lang w:val="en-GB"/>
        </w:rPr>
      </w:pPr>
      <w:proofErr w:type="spellStart"/>
      <w:r w:rsidRPr="00D83103">
        <w:rPr>
          <w:rFonts w:asciiTheme="minorHAnsi" w:hAnsiTheme="minorHAnsi" w:cstheme="minorHAnsi"/>
          <w:b/>
          <w:lang w:val="en-GB"/>
        </w:rPr>
        <w:t>i</w:t>
      </w:r>
      <w:proofErr w:type="spellEnd"/>
      <w:r w:rsidRPr="00D83103">
        <w:rPr>
          <w:rFonts w:asciiTheme="minorHAnsi" w:hAnsiTheme="minorHAnsi" w:cstheme="minorHAnsi"/>
          <w:b/>
          <w:lang w:val="en-GB"/>
        </w:rPr>
        <w:t xml:space="preserve">) </w:t>
      </w:r>
      <w:proofErr w:type="spellStart"/>
      <w:r>
        <w:rPr>
          <w:rFonts w:asciiTheme="minorHAnsi" w:hAnsiTheme="minorHAnsi" w:cstheme="minorHAnsi"/>
          <w:b/>
          <w:lang w:val="en-GB"/>
        </w:rPr>
        <w:t>Var</w:t>
      </w:r>
      <w:proofErr w:type="spellEnd"/>
      <w:r>
        <w:rPr>
          <w:rFonts w:asciiTheme="minorHAnsi" w:hAnsiTheme="minorHAnsi" w:cstheme="minorHAnsi"/>
          <w:b/>
          <w:lang w:val="en-GB"/>
        </w:rPr>
        <w:t>/2015/0035</w:t>
      </w:r>
      <w:proofErr w:type="gramStart"/>
      <w:r>
        <w:rPr>
          <w:rFonts w:asciiTheme="minorHAnsi" w:hAnsiTheme="minorHAnsi" w:cstheme="minorHAnsi"/>
          <w:b/>
          <w:lang w:val="en-GB"/>
        </w:rPr>
        <w:t>:</w:t>
      </w:r>
      <w:r w:rsidRPr="00D83103">
        <w:rPr>
          <w:rFonts w:asciiTheme="minorHAnsi" w:hAnsiTheme="minorHAnsi" w:cstheme="minorHAnsi"/>
          <w:b/>
          <w:lang w:val="en-GB"/>
        </w:rPr>
        <w:t>Varia</w:t>
      </w:r>
      <w:r>
        <w:rPr>
          <w:rFonts w:asciiTheme="minorHAnsi" w:hAnsiTheme="minorHAnsi" w:cstheme="minorHAnsi"/>
          <w:b/>
          <w:lang w:val="en-GB"/>
        </w:rPr>
        <w:t>tion</w:t>
      </w:r>
      <w:proofErr w:type="gramEnd"/>
      <w:r>
        <w:rPr>
          <w:rFonts w:asciiTheme="minorHAnsi" w:hAnsiTheme="minorHAnsi" w:cstheme="minorHAnsi"/>
          <w:b/>
          <w:lang w:val="en-GB"/>
        </w:rPr>
        <w:t xml:space="preserve"> of Section 106 Agreement</w:t>
      </w:r>
      <w:r w:rsidRPr="00D83103">
        <w:rPr>
          <w:rFonts w:asciiTheme="minorHAnsi" w:hAnsiTheme="minorHAnsi" w:cstheme="minorHAnsi"/>
          <w:lang w:val="en-GB"/>
        </w:rPr>
        <w:t xml:space="preserve"> -</w:t>
      </w:r>
      <w:r>
        <w:rPr>
          <w:rFonts w:asciiTheme="minorHAnsi" w:hAnsiTheme="minorHAnsi" w:cstheme="minorHAnsi"/>
          <w:b/>
          <w:lang w:val="en-GB"/>
        </w:rPr>
        <w:t xml:space="preserve"> </w:t>
      </w:r>
      <w:r w:rsidRPr="00D83103">
        <w:rPr>
          <w:rFonts w:asciiTheme="minorHAnsi" w:hAnsiTheme="minorHAnsi" w:cstheme="minorHAnsi"/>
          <w:b/>
          <w:lang w:val="en-GB"/>
        </w:rPr>
        <w:t xml:space="preserve">3 </w:t>
      </w:r>
      <w:proofErr w:type="spellStart"/>
      <w:r w:rsidRPr="00D83103">
        <w:rPr>
          <w:rFonts w:asciiTheme="minorHAnsi" w:hAnsiTheme="minorHAnsi" w:cstheme="minorHAnsi"/>
          <w:b/>
          <w:lang w:val="en-GB"/>
        </w:rPr>
        <w:t>Meillionydd</w:t>
      </w:r>
      <w:proofErr w:type="spellEnd"/>
      <w:r w:rsidRPr="00D83103">
        <w:rPr>
          <w:rFonts w:asciiTheme="minorHAnsi" w:hAnsiTheme="minorHAnsi" w:cstheme="minorHAnsi"/>
          <w:b/>
          <w:lang w:val="en-GB"/>
        </w:rPr>
        <w:t>,</w:t>
      </w:r>
      <w:r w:rsidRPr="00D83103">
        <w:rPr>
          <w:rFonts w:asciiTheme="minorHAnsi" w:hAnsiTheme="minorHAnsi" w:cstheme="minorHAnsi"/>
          <w:lang w:val="en-GB"/>
        </w:rPr>
        <w:t xml:space="preserve"> Adfa</w:t>
      </w:r>
    </w:p>
    <w:p w:rsidR="00D83103" w:rsidRDefault="00D83103" w:rsidP="00D83103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The Council discussed this application and expressed their concern about the</w:t>
      </w:r>
    </w:p>
    <w:p w:rsidR="00D83103" w:rsidRDefault="00D83103" w:rsidP="00D83103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limited</w:t>
      </w:r>
      <w:proofErr w:type="gramEnd"/>
      <w:r>
        <w:rPr>
          <w:rFonts w:asciiTheme="minorHAnsi" w:hAnsiTheme="minorHAnsi" w:cstheme="minorHAnsi"/>
          <w:lang w:val="en-GB"/>
        </w:rPr>
        <w:t xml:space="preserve"> supply of local needs housing in the area.  They agreed to pass the</w:t>
      </w:r>
    </w:p>
    <w:p w:rsidR="00D83103" w:rsidRDefault="00D83103" w:rsidP="00D83103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view</w:t>
      </w:r>
      <w:proofErr w:type="gramEnd"/>
      <w:r>
        <w:rPr>
          <w:rFonts w:asciiTheme="minorHAnsi" w:hAnsiTheme="minorHAnsi" w:cstheme="minorHAnsi"/>
          <w:lang w:val="en-GB"/>
        </w:rPr>
        <w:t xml:space="preserve"> back to Powys County Council that they did not want to lose further</w:t>
      </w:r>
    </w:p>
    <w:p w:rsidR="00D83103" w:rsidRPr="00D83103" w:rsidRDefault="00D83103" w:rsidP="00D83103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</w:t>
      </w:r>
      <w:proofErr w:type="gramStart"/>
      <w:r w:rsidR="007D0E0A">
        <w:rPr>
          <w:rFonts w:asciiTheme="minorHAnsi" w:hAnsiTheme="minorHAnsi" w:cstheme="minorHAnsi"/>
          <w:lang w:val="en-GB"/>
        </w:rPr>
        <w:t>affordable</w:t>
      </w:r>
      <w:proofErr w:type="gramEnd"/>
      <w:r w:rsidR="007D0E0A">
        <w:rPr>
          <w:rFonts w:asciiTheme="minorHAnsi" w:hAnsiTheme="minorHAnsi" w:cstheme="minorHAnsi"/>
          <w:lang w:val="en-GB"/>
        </w:rPr>
        <w:t xml:space="preserve"> housing in the area and thus object to the application.</w:t>
      </w:r>
      <w:r>
        <w:rPr>
          <w:rFonts w:asciiTheme="minorHAnsi" w:hAnsiTheme="minorHAnsi" w:cstheme="minorHAnsi"/>
          <w:lang w:val="en-GB"/>
        </w:rPr>
        <w:t xml:space="preserve">  </w:t>
      </w:r>
    </w:p>
    <w:p w:rsidR="00D83103" w:rsidRPr="00D83103" w:rsidRDefault="00D83103" w:rsidP="00D83103">
      <w:pPr>
        <w:ind w:firstLine="360"/>
        <w:rPr>
          <w:rFonts w:asciiTheme="minorHAnsi" w:hAnsiTheme="minorHAnsi" w:cstheme="minorHAnsi"/>
          <w:lang w:val="en-GB"/>
        </w:rPr>
      </w:pPr>
      <w:r w:rsidRPr="00D83103">
        <w:rPr>
          <w:rFonts w:asciiTheme="minorHAnsi" w:hAnsiTheme="minorHAnsi" w:cstheme="minorHAnsi"/>
          <w:lang w:val="en-GB"/>
        </w:rPr>
        <w:tab/>
      </w:r>
      <w:r w:rsidRPr="00D83103">
        <w:rPr>
          <w:rFonts w:asciiTheme="minorHAnsi" w:hAnsiTheme="minorHAnsi" w:cstheme="minorHAnsi"/>
          <w:b/>
          <w:lang w:val="en-GB"/>
        </w:rPr>
        <w:t>ii)</w:t>
      </w:r>
      <w:r w:rsidRPr="00D83103">
        <w:rPr>
          <w:rFonts w:asciiTheme="minorHAnsi" w:hAnsiTheme="minorHAnsi" w:cstheme="minorHAnsi"/>
          <w:lang w:val="en-GB"/>
        </w:rPr>
        <w:t xml:space="preserve"> </w:t>
      </w:r>
      <w:r w:rsidRPr="00D83103">
        <w:rPr>
          <w:rFonts w:asciiTheme="minorHAnsi" w:hAnsiTheme="minorHAnsi" w:cstheme="minorHAnsi"/>
          <w:b/>
          <w:lang w:val="en-GB"/>
        </w:rPr>
        <w:t>VAR/2015/0036:</w:t>
      </w:r>
      <w:r w:rsidRPr="00D83103">
        <w:rPr>
          <w:rFonts w:asciiTheme="minorHAnsi" w:hAnsiTheme="minorHAnsi" w:cstheme="minorHAnsi"/>
          <w:lang w:val="en-GB"/>
        </w:rPr>
        <w:t xml:space="preserve"> </w:t>
      </w:r>
      <w:r w:rsidRPr="00D83103">
        <w:rPr>
          <w:rFonts w:asciiTheme="minorHAnsi" w:hAnsiTheme="minorHAnsi" w:cstheme="minorHAnsi"/>
          <w:b/>
          <w:lang w:val="en-GB"/>
        </w:rPr>
        <w:t xml:space="preserve">Modification of Section 106 Agreement – </w:t>
      </w:r>
      <w:proofErr w:type="spellStart"/>
      <w:r w:rsidRPr="00D83103">
        <w:rPr>
          <w:rFonts w:asciiTheme="minorHAnsi" w:hAnsiTheme="minorHAnsi" w:cstheme="minorHAnsi"/>
          <w:b/>
          <w:lang w:val="en-GB"/>
        </w:rPr>
        <w:t>Tirgwynt</w:t>
      </w:r>
      <w:proofErr w:type="spellEnd"/>
      <w:r w:rsidRPr="00D83103">
        <w:rPr>
          <w:rFonts w:asciiTheme="minorHAnsi" w:hAnsiTheme="minorHAnsi" w:cstheme="minorHAnsi"/>
          <w:lang w:val="en-GB"/>
        </w:rPr>
        <w:t xml:space="preserve">  </w:t>
      </w:r>
    </w:p>
    <w:p w:rsidR="00D83103" w:rsidRDefault="00D83103" w:rsidP="00D83103">
      <w:pPr>
        <w:ind w:firstLine="360"/>
        <w:rPr>
          <w:rFonts w:asciiTheme="minorHAnsi" w:hAnsiTheme="minorHAnsi" w:cstheme="minorHAnsi"/>
          <w:lang w:val="en-GB"/>
        </w:rPr>
      </w:pPr>
      <w:r w:rsidRPr="00D83103">
        <w:rPr>
          <w:rFonts w:asciiTheme="minorHAnsi" w:hAnsiTheme="minorHAnsi" w:cstheme="minorHAnsi"/>
          <w:lang w:val="en-GB"/>
        </w:rPr>
        <w:t xml:space="preserve">         </w:t>
      </w:r>
      <w:r w:rsidR="00122750">
        <w:rPr>
          <w:rFonts w:asciiTheme="minorHAnsi" w:hAnsiTheme="minorHAnsi" w:cstheme="minorHAnsi"/>
          <w:lang w:val="en-GB"/>
        </w:rPr>
        <w:t xml:space="preserve">  </w:t>
      </w:r>
      <w:r w:rsidRPr="00D83103">
        <w:rPr>
          <w:rFonts w:asciiTheme="minorHAnsi" w:hAnsiTheme="minorHAnsi" w:cstheme="minorHAnsi"/>
          <w:b/>
          <w:lang w:val="en-GB"/>
        </w:rPr>
        <w:t xml:space="preserve">Windfarm </w:t>
      </w:r>
      <w:r>
        <w:rPr>
          <w:rFonts w:asciiTheme="minorHAnsi" w:hAnsiTheme="minorHAnsi" w:cstheme="minorHAnsi"/>
          <w:lang w:val="en-GB"/>
        </w:rPr>
        <w:t xml:space="preserve">– There was no objection to the proposed </w:t>
      </w:r>
      <w:r w:rsidR="00122750">
        <w:rPr>
          <w:rFonts w:asciiTheme="minorHAnsi" w:hAnsiTheme="minorHAnsi" w:cstheme="minorHAnsi"/>
          <w:lang w:val="en-GB"/>
        </w:rPr>
        <w:t>modification</w:t>
      </w:r>
      <w:r>
        <w:rPr>
          <w:rFonts w:asciiTheme="minorHAnsi" w:hAnsiTheme="minorHAnsi" w:cstheme="minorHAnsi"/>
          <w:lang w:val="en-GB"/>
        </w:rPr>
        <w:t>.</w:t>
      </w:r>
    </w:p>
    <w:p w:rsidR="00D83103" w:rsidRDefault="00D83103" w:rsidP="00D83103">
      <w:pPr>
        <w:ind w:firstLine="36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Pr="00D83103">
        <w:rPr>
          <w:rFonts w:asciiTheme="minorHAnsi" w:hAnsiTheme="minorHAnsi" w:cstheme="minorHAnsi"/>
          <w:b/>
          <w:lang w:val="en-GB"/>
        </w:rPr>
        <w:t>iii) P/2015/0846</w:t>
      </w:r>
      <w:r>
        <w:rPr>
          <w:rFonts w:asciiTheme="minorHAnsi" w:hAnsiTheme="minorHAnsi" w:cstheme="minorHAnsi"/>
          <w:b/>
          <w:lang w:val="en-GB"/>
        </w:rPr>
        <w:t xml:space="preserve"> – Erection of a machinery shed at </w:t>
      </w:r>
      <w:proofErr w:type="spellStart"/>
      <w:r>
        <w:rPr>
          <w:rFonts w:asciiTheme="minorHAnsi" w:hAnsiTheme="minorHAnsi" w:cstheme="minorHAnsi"/>
          <w:b/>
          <w:lang w:val="en-GB"/>
        </w:rPr>
        <w:t>Ffraithwen</w:t>
      </w:r>
      <w:proofErr w:type="spellEnd"/>
      <w:r>
        <w:rPr>
          <w:rFonts w:asciiTheme="minorHAnsi" w:hAnsiTheme="minorHAnsi" w:cstheme="minorHAnsi"/>
          <w:b/>
          <w:lang w:val="en-GB"/>
        </w:rPr>
        <w:t>, Adfa</w:t>
      </w:r>
    </w:p>
    <w:p w:rsidR="00D83103" w:rsidRDefault="00D83103" w:rsidP="00D83103">
      <w:pPr>
        <w:ind w:firstLine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ab/>
        <w:t xml:space="preserve">     </w:t>
      </w:r>
      <w:r w:rsidRPr="00D83103">
        <w:rPr>
          <w:rFonts w:asciiTheme="minorHAnsi" w:hAnsiTheme="minorHAnsi" w:cstheme="minorHAnsi"/>
          <w:lang w:val="en-GB"/>
        </w:rPr>
        <w:t>There were no objections to this application.</w:t>
      </w:r>
    </w:p>
    <w:p w:rsidR="00D83103" w:rsidRDefault="00D83103" w:rsidP="00D83103">
      <w:pPr>
        <w:ind w:firstLine="360"/>
        <w:rPr>
          <w:rFonts w:asciiTheme="minorHAnsi" w:hAnsiTheme="minorHAnsi" w:cstheme="minorHAnsi"/>
          <w:b/>
          <w:lang w:val="en-GB"/>
        </w:rPr>
      </w:pPr>
      <w:r w:rsidRPr="00D83103">
        <w:rPr>
          <w:rFonts w:asciiTheme="minorHAnsi" w:hAnsiTheme="minorHAnsi" w:cstheme="minorHAnsi"/>
          <w:b/>
          <w:lang w:val="en-GB"/>
        </w:rPr>
        <w:tab/>
      </w:r>
      <w:proofErr w:type="gramStart"/>
      <w:r w:rsidRPr="00D83103">
        <w:rPr>
          <w:rFonts w:asciiTheme="minorHAnsi" w:hAnsiTheme="minorHAnsi" w:cstheme="minorHAnsi"/>
          <w:b/>
          <w:lang w:val="en-GB"/>
        </w:rPr>
        <w:t>iv) P/2015/0948</w:t>
      </w:r>
      <w:proofErr w:type="gramEnd"/>
      <w:r w:rsidRPr="00D83103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t>–</w:t>
      </w:r>
      <w:r w:rsidRPr="00D83103">
        <w:rPr>
          <w:rFonts w:asciiTheme="minorHAnsi" w:hAnsiTheme="minorHAnsi" w:cstheme="minorHAnsi"/>
          <w:b/>
          <w:lang w:val="en-GB"/>
        </w:rPr>
        <w:t xml:space="preserve"> Alteration</w:t>
      </w:r>
      <w:r>
        <w:rPr>
          <w:rFonts w:asciiTheme="minorHAnsi" w:hAnsiTheme="minorHAnsi" w:cstheme="minorHAnsi"/>
          <w:b/>
          <w:lang w:val="en-GB"/>
        </w:rPr>
        <w:t>s and Change of Use of Chapel and Chapel</w:t>
      </w:r>
    </w:p>
    <w:p w:rsidR="00D83103" w:rsidRDefault="00D83103" w:rsidP="00D83103">
      <w:pPr>
        <w:ind w:firstLine="36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            House to create a single dwelling at Carmel Chapel House, Carmel</w:t>
      </w:r>
    </w:p>
    <w:p w:rsidR="00D83103" w:rsidRPr="00D83103" w:rsidRDefault="00D83103" w:rsidP="00D83103">
      <w:pPr>
        <w:ind w:firstLine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ab/>
        <w:t xml:space="preserve">      </w:t>
      </w:r>
      <w:r>
        <w:rPr>
          <w:rFonts w:asciiTheme="minorHAnsi" w:hAnsiTheme="minorHAnsi" w:cstheme="minorHAnsi"/>
          <w:lang w:val="en-GB"/>
        </w:rPr>
        <w:t>There were no objections to this application.</w:t>
      </w:r>
    </w:p>
    <w:p w:rsidR="0097653B" w:rsidRPr="001C1968" w:rsidRDefault="0097653B" w:rsidP="0097653B">
      <w:pPr>
        <w:rPr>
          <w:rFonts w:asciiTheme="minorHAnsi" w:hAnsiTheme="minorHAnsi" w:cstheme="minorHAnsi"/>
          <w:lang w:val="en-GB"/>
        </w:rPr>
      </w:pPr>
    </w:p>
    <w:p w:rsidR="0097653B" w:rsidRDefault="00A96115" w:rsidP="0097653B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6</w:t>
      </w:r>
      <w:r w:rsidR="0097653B" w:rsidRPr="00C02EA5">
        <w:rPr>
          <w:rFonts w:asciiTheme="minorHAnsi" w:hAnsiTheme="minorHAnsi" w:cstheme="minorHAnsi"/>
          <w:b/>
          <w:lang w:val="en-GB"/>
        </w:rPr>
        <w:t>.</w:t>
      </w:r>
      <w:r w:rsidR="0097653B" w:rsidRPr="00C02EA5">
        <w:rPr>
          <w:rFonts w:asciiTheme="minorHAnsi" w:hAnsiTheme="minorHAnsi" w:cstheme="minorHAnsi"/>
          <w:b/>
          <w:lang w:val="en-GB"/>
        </w:rPr>
        <w:tab/>
      </w:r>
      <w:r w:rsidR="0097653B"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97653B" w:rsidRDefault="0097653B" w:rsidP="0097653B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  <w:r w:rsidRPr="00C02EA5">
        <w:rPr>
          <w:rFonts w:asciiTheme="minorHAnsi" w:hAnsiTheme="minorHAnsi" w:cstheme="minorHAnsi"/>
          <w:lang w:val="en-GB"/>
        </w:rPr>
        <w:t xml:space="preserve">a) </w:t>
      </w:r>
      <w:r w:rsidRPr="00607648">
        <w:rPr>
          <w:rFonts w:asciiTheme="minorHAnsi" w:hAnsiTheme="minorHAnsi" w:cstheme="minorHAnsi"/>
          <w:b/>
          <w:lang w:val="en-GB"/>
        </w:rPr>
        <w:t>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</w:t>
      </w:r>
      <w:r w:rsidR="00A96115">
        <w:rPr>
          <w:rFonts w:asciiTheme="minorHAnsi" w:hAnsiTheme="minorHAnsi" w:cstheme="minorHAnsi"/>
          <w:lang w:val="en-GB"/>
        </w:rPr>
        <w:t>2208.03</w:t>
      </w:r>
      <w:r>
        <w:rPr>
          <w:rFonts w:asciiTheme="minorHAnsi" w:hAnsiTheme="minorHAnsi" w:cstheme="minorHAnsi"/>
          <w:lang w:val="en-GB"/>
        </w:rPr>
        <w:t xml:space="preserve"> and the deposit </w:t>
      </w:r>
    </w:p>
    <w:p w:rsidR="0097653B" w:rsidRPr="00885A59" w:rsidRDefault="0097653B" w:rsidP="0097653B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account</w:t>
      </w:r>
      <w:proofErr w:type="gramEnd"/>
      <w:r>
        <w:rPr>
          <w:rFonts w:asciiTheme="minorHAnsi" w:hAnsiTheme="minorHAnsi" w:cstheme="minorHAnsi"/>
          <w:lang w:val="en-GB"/>
        </w:rPr>
        <w:t xml:space="preserve"> contains £2516.46</w:t>
      </w:r>
      <w:r w:rsidR="00A96115">
        <w:rPr>
          <w:rFonts w:asciiTheme="minorHAnsi" w:hAnsiTheme="minorHAnsi" w:cstheme="minorHAnsi"/>
          <w:lang w:val="en-GB"/>
        </w:rPr>
        <w:t>. There were no invoices for approval.</w:t>
      </w:r>
    </w:p>
    <w:p w:rsidR="0097653B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>b</w:t>
      </w:r>
      <w:r w:rsidR="0097653B">
        <w:rPr>
          <w:lang w:val="en-GB"/>
        </w:rPr>
        <w:t xml:space="preserve">) </w:t>
      </w:r>
      <w:r>
        <w:rPr>
          <w:lang w:val="en-GB"/>
        </w:rPr>
        <w:t>The Bank Mandate had been left at the bank and a few Councillors were</w:t>
      </w:r>
    </w:p>
    <w:p w:rsidR="00A96115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still</w:t>
      </w:r>
      <w:proofErr w:type="gramEnd"/>
      <w:r>
        <w:rPr>
          <w:lang w:val="en-GB"/>
        </w:rPr>
        <w:t xml:space="preserve"> required to take their ID in to a branch for verification.</w:t>
      </w:r>
    </w:p>
    <w:p w:rsidR="00A96115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>c</w:t>
      </w:r>
      <w:r w:rsidR="0097653B">
        <w:rPr>
          <w:lang w:val="en-GB"/>
        </w:rPr>
        <w:t xml:space="preserve">) </w:t>
      </w:r>
      <w:r w:rsidRPr="00A96115">
        <w:rPr>
          <w:lang w:val="en-GB"/>
        </w:rPr>
        <w:t>Powys County Council had sent a letter explaining that the concurrent</w:t>
      </w:r>
      <w:r>
        <w:rPr>
          <w:lang w:val="en-GB"/>
        </w:rPr>
        <w:t xml:space="preserve"> </w:t>
      </w:r>
    </w:p>
    <w:p w:rsidR="00A96115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functions</w:t>
      </w:r>
      <w:proofErr w:type="gramEnd"/>
      <w:r>
        <w:rPr>
          <w:lang w:val="en-GB"/>
        </w:rPr>
        <w:t xml:space="preserve"> grants were now open for applications but that the amounts </w:t>
      </w:r>
    </w:p>
    <w:p w:rsidR="00A96115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awarded</w:t>
      </w:r>
      <w:proofErr w:type="gramEnd"/>
      <w:r>
        <w:rPr>
          <w:lang w:val="en-GB"/>
        </w:rPr>
        <w:t xml:space="preserve"> would be reduced over the coming years.  The Village Hall grants</w:t>
      </w:r>
    </w:p>
    <w:p w:rsidR="00A96115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would</w:t>
      </w:r>
      <w:proofErr w:type="gramEnd"/>
      <w:r>
        <w:rPr>
          <w:lang w:val="en-GB"/>
        </w:rPr>
        <w:t xml:space="preserve"> also be reduced for 2015/16 and 2016/17 and would cease altogether</w:t>
      </w:r>
    </w:p>
    <w:p w:rsidR="00A96115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after</w:t>
      </w:r>
      <w:proofErr w:type="gramEnd"/>
      <w:r>
        <w:rPr>
          <w:lang w:val="en-GB"/>
        </w:rPr>
        <w:t xml:space="preserve"> that.  The Clerk would apply for the concurrent function grants before </w:t>
      </w:r>
    </w:p>
    <w:p w:rsidR="00A96115" w:rsidRDefault="00A96115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deadline of 30</w:t>
      </w:r>
      <w:r w:rsidRPr="00A96115">
        <w:rPr>
          <w:vertAlign w:val="superscript"/>
          <w:lang w:val="en-GB"/>
        </w:rPr>
        <w:t>th</w:t>
      </w:r>
      <w:r>
        <w:rPr>
          <w:lang w:val="en-GB"/>
        </w:rPr>
        <w:t xml:space="preserve"> November.</w:t>
      </w:r>
    </w:p>
    <w:p w:rsidR="00F458B2" w:rsidRDefault="00F458B2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>d) A letter had arrived regarding proposed changes to the Audit arrangements</w:t>
      </w:r>
    </w:p>
    <w:p w:rsidR="00F458B2" w:rsidRDefault="00F458B2" w:rsidP="00A9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    for 2016.</w:t>
      </w:r>
    </w:p>
    <w:p w:rsidR="0097653B" w:rsidRPr="00FE3613" w:rsidRDefault="0097653B" w:rsidP="00976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</w:p>
    <w:p w:rsidR="0097653B" w:rsidRDefault="007F09F7" w:rsidP="0097653B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97653B" w:rsidRPr="00FB1EC2">
        <w:rPr>
          <w:b/>
          <w:lang w:val="en-GB"/>
        </w:rPr>
        <w:t xml:space="preserve">.   </w:t>
      </w:r>
      <w:r w:rsidR="0097653B" w:rsidRPr="00FB1EC2">
        <w:rPr>
          <w:b/>
          <w:lang w:val="en-GB"/>
        </w:rPr>
        <w:tab/>
      </w:r>
      <w:r w:rsidR="0097653B" w:rsidRPr="00FB1EC2">
        <w:rPr>
          <w:b/>
          <w:u w:val="single"/>
          <w:lang w:val="en-GB"/>
        </w:rPr>
        <w:t>Highways</w:t>
      </w:r>
    </w:p>
    <w:p w:rsidR="0097653B" w:rsidRDefault="00395A56" w:rsidP="0097653B">
      <w:pPr>
        <w:ind w:left="720"/>
        <w:rPr>
          <w:lang w:val="en-GB"/>
        </w:rPr>
      </w:pPr>
      <w:r>
        <w:rPr>
          <w:lang w:val="en-GB"/>
        </w:rPr>
        <w:t>The Council was</w:t>
      </w:r>
      <w:r w:rsidR="00E5035B">
        <w:rPr>
          <w:lang w:val="en-GB"/>
        </w:rPr>
        <w:t xml:space="preserve"> still concerned about a pot hole between </w:t>
      </w:r>
      <w:proofErr w:type="spellStart"/>
      <w:r w:rsidR="00E5035B">
        <w:rPr>
          <w:lang w:val="en-GB"/>
        </w:rPr>
        <w:t>Tyncoed</w:t>
      </w:r>
      <w:proofErr w:type="spellEnd"/>
      <w:r w:rsidR="00E5035B">
        <w:rPr>
          <w:lang w:val="en-GB"/>
        </w:rPr>
        <w:t xml:space="preserve"> on the C2013 and the junction of the U2370, very near to this junction.  This would be reported to the Highways department along with more information about the </w:t>
      </w:r>
    </w:p>
    <w:p w:rsidR="00E5035B" w:rsidRPr="0073629F" w:rsidRDefault="00E5035B" w:rsidP="0097653B">
      <w:pPr>
        <w:ind w:left="720"/>
        <w:rPr>
          <w:lang w:val="en-GB"/>
        </w:rPr>
      </w:pPr>
      <w:proofErr w:type="gramStart"/>
      <w:r>
        <w:rPr>
          <w:lang w:val="en-GB"/>
        </w:rPr>
        <w:t>stretch</w:t>
      </w:r>
      <w:proofErr w:type="gramEnd"/>
      <w:r>
        <w:rPr>
          <w:lang w:val="en-GB"/>
        </w:rPr>
        <w:t xml:space="preserve"> of hedge that was causing the problems by </w:t>
      </w:r>
      <w:proofErr w:type="spellStart"/>
      <w:r>
        <w:rPr>
          <w:lang w:val="en-GB"/>
        </w:rPr>
        <w:t>Gwernfyda</w:t>
      </w:r>
      <w:proofErr w:type="spellEnd"/>
      <w:r>
        <w:rPr>
          <w:lang w:val="en-GB"/>
        </w:rPr>
        <w:t xml:space="preserve"> on the C2015.</w:t>
      </w:r>
    </w:p>
    <w:p w:rsidR="0097653B" w:rsidRDefault="0097653B" w:rsidP="0097653B">
      <w:pPr>
        <w:rPr>
          <w:b/>
          <w:lang w:val="en-GB"/>
        </w:rPr>
      </w:pPr>
    </w:p>
    <w:p w:rsidR="0097653B" w:rsidRPr="0073629F" w:rsidRDefault="007F09F7" w:rsidP="0097653B">
      <w:pPr>
        <w:rPr>
          <w:lang w:val="en-GB"/>
        </w:rPr>
      </w:pPr>
      <w:r>
        <w:rPr>
          <w:b/>
          <w:lang w:val="en-GB"/>
        </w:rPr>
        <w:lastRenderedPageBreak/>
        <w:t>8</w:t>
      </w:r>
      <w:r w:rsidR="0097653B">
        <w:rPr>
          <w:b/>
          <w:lang w:val="en-GB"/>
        </w:rPr>
        <w:t>.</w:t>
      </w:r>
      <w:r w:rsidR="0097653B">
        <w:rPr>
          <w:b/>
          <w:lang w:val="en-GB"/>
        </w:rPr>
        <w:tab/>
      </w:r>
      <w:r w:rsidR="0097653B">
        <w:rPr>
          <w:b/>
          <w:u w:val="single"/>
          <w:lang w:val="en-GB"/>
        </w:rPr>
        <w:t>Adfa Play Area</w:t>
      </w:r>
    </w:p>
    <w:p w:rsidR="0097653B" w:rsidRDefault="0097653B" w:rsidP="0097653B">
      <w:pPr>
        <w:rPr>
          <w:lang w:val="en-GB"/>
        </w:rPr>
      </w:pPr>
      <w:r>
        <w:rPr>
          <w:lang w:val="en-GB"/>
        </w:rPr>
        <w:tab/>
      </w:r>
      <w:r w:rsidR="007F09F7">
        <w:rPr>
          <w:lang w:val="en-GB"/>
        </w:rPr>
        <w:t>The bench in the Play Area had been damaged and had been made safe.  It was</w:t>
      </w:r>
    </w:p>
    <w:p w:rsidR="007F09F7" w:rsidRDefault="007F09F7" w:rsidP="0097653B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decided</w:t>
      </w:r>
      <w:proofErr w:type="gramEnd"/>
      <w:r>
        <w:rPr>
          <w:lang w:val="en-GB"/>
        </w:rPr>
        <w:t xml:space="preserve"> that this might be replaced by a new one and catalogues would be </w:t>
      </w:r>
    </w:p>
    <w:p w:rsidR="007F09F7" w:rsidRDefault="007F09F7" w:rsidP="0097653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provided</w:t>
      </w:r>
      <w:proofErr w:type="gramEnd"/>
      <w:r>
        <w:rPr>
          <w:lang w:val="en-GB"/>
        </w:rPr>
        <w:t xml:space="preserve"> for the next meeting.</w:t>
      </w:r>
    </w:p>
    <w:p w:rsidR="0097653B" w:rsidRDefault="0097653B" w:rsidP="0097653B">
      <w:pPr>
        <w:rPr>
          <w:b/>
          <w:lang w:val="en-GB"/>
        </w:rPr>
      </w:pPr>
    </w:p>
    <w:p w:rsidR="0097653B" w:rsidRPr="00F644D6" w:rsidRDefault="007F09F7" w:rsidP="0097653B">
      <w:pPr>
        <w:rPr>
          <w:lang w:val="en-GB"/>
        </w:rPr>
      </w:pPr>
      <w:r>
        <w:rPr>
          <w:b/>
          <w:lang w:val="en-GB"/>
        </w:rPr>
        <w:t>9</w:t>
      </w:r>
      <w:r w:rsidR="0097653B" w:rsidRPr="00F644D6">
        <w:rPr>
          <w:b/>
          <w:lang w:val="en-GB"/>
        </w:rPr>
        <w:t>.</w:t>
      </w:r>
      <w:r w:rsidR="0097653B" w:rsidRPr="00F644D6">
        <w:rPr>
          <w:lang w:val="en-GB"/>
        </w:rPr>
        <w:tab/>
      </w:r>
      <w:r w:rsidR="0097653B" w:rsidRPr="00F644D6">
        <w:rPr>
          <w:b/>
          <w:u w:val="single"/>
          <w:lang w:val="en-GB"/>
        </w:rPr>
        <w:t>Llanllugan Burial Ground</w:t>
      </w:r>
    </w:p>
    <w:p w:rsidR="0097653B" w:rsidRDefault="007F09F7" w:rsidP="0097653B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:rsidR="0097653B" w:rsidRDefault="0097653B" w:rsidP="0097653B">
      <w:pPr>
        <w:ind w:left="720"/>
        <w:rPr>
          <w:lang w:val="en-GB"/>
        </w:rPr>
      </w:pPr>
    </w:p>
    <w:p w:rsidR="0097653B" w:rsidRDefault="007F09F7" w:rsidP="0097653B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="0097653B" w:rsidRPr="00E35C2F">
        <w:rPr>
          <w:b/>
          <w:lang w:val="en-GB"/>
        </w:rPr>
        <w:t>.</w:t>
      </w:r>
      <w:r w:rsidR="0097653B" w:rsidRPr="00E35C2F">
        <w:rPr>
          <w:b/>
          <w:lang w:val="en-GB"/>
        </w:rPr>
        <w:tab/>
      </w:r>
      <w:r w:rsidR="0097653B" w:rsidRPr="00E35C2F">
        <w:rPr>
          <w:b/>
          <w:u w:val="single"/>
          <w:lang w:val="en-GB"/>
        </w:rPr>
        <w:t>Notice Board in Cefn Coch</w:t>
      </w:r>
    </w:p>
    <w:p w:rsidR="0097653B" w:rsidRDefault="007F09F7" w:rsidP="0097653B">
      <w:pPr>
        <w:ind w:left="720"/>
        <w:rPr>
          <w:lang w:val="en-GB"/>
        </w:rPr>
      </w:pPr>
      <w:r>
        <w:rPr>
          <w:lang w:val="en-GB"/>
        </w:rPr>
        <w:t>The Notice Board</w:t>
      </w:r>
      <w:r w:rsidR="00395A56">
        <w:rPr>
          <w:lang w:val="en-GB"/>
        </w:rPr>
        <w:t xml:space="preserve"> was now in place and was just </w:t>
      </w:r>
      <w:r>
        <w:rPr>
          <w:lang w:val="en-GB"/>
        </w:rPr>
        <w:t xml:space="preserve">waiting </w:t>
      </w:r>
      <w:r w:rsidR="00395A56">
        <w:rPr>
          <w:lang w:val="en-GB"/>
        </w:rPr>
        <w:t xml:space="preserve">for </w:t>
      </w:r>
      <w:r>
        <w:rPr>
          <w:lang w:val="en-GB"/>
        </w:rPr>
        <w:t xml:space="preserve">final strengthening.  </w:t>
      </w:r>
    </w:p>
    <w:p w:rsidR="007F09F7" w:rsidRDefault="007F09F7" w:rsidP="007F09F7">
      <w:pPr>
        <w:rPr>
          <w:lang w:val="en-GB"/>
        </w:rPr>
      </w:pPr>
    </w:p>
    <w:p w:rsidR="007F09F7" w:rsidRDefault="007F09F7" w:rsidP="007F09F7">
      <w:pPr>
        <w:rPr>
          <w:b/>
          <w:u w:val="single"/>
          <w:lang w:val="en-GB"/>
        </w:rPr>
      </w:pPr>
      <w:r w:rsidRPr="007F09F7">
        <w:rPr>
          <w:b/>
          <w:lang w:val="en-GB"/>
        </w:rPr>
        <w:t>11.</w:t>
      </w:r>
      <w:r w:rsidRPr="007F09F7">
        <w:rPr>
          <w:b/>
          <w:lang w:val="en-GB"/>
        </w:rPr>
        <w:tab/>
      </w:r>
      <w:r w:rsidRPr="007F09F7">
        <w:rPr>
          <w:b/>
          <w:u w:val="single"/>
          <w:lang w:val="en-GB"/>
        </w:rPr>
        <w:t>Risk Assessment Policy Review</w:t>
      </w:r>
    </w:p>
    <w:p w:rsidR="007F09F7" w:rsidRDefault="007F09F7" w:rsidP="007F09F7">
      <w:pPr>
        <w:rPr>
          <w:lang w:val="en-GB"/>
        </w:rPr>
      </w:pPr>
      <w:r>
        <w:rPr>
          <w:lang w:val="en-GB"/>
        </w:rPr>
        <w:tab/>
        <w:t xml:space="preserve">This would be re-circulated ahead of the next meeting and any proposed </w:t>
      </w:r>
      <w:r>
        <w:rPr>
          <w:lang w:val="en-GB"/>
        </w:rPr>
        <w:tab/>
      </w:r>
    </w:p>
    <w:p w:rsidR="007F09F7" w:rsidRDefault="007F09F7" w:rsidP="007F09F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changes</w:t>
      </w:r>
      <w:proofErr w:type="gramEnd"/>
      <w:r>
        <w:rPr>
          <w:lang w:val="en-GB"/>
        </w:rPr>
        <w:t xml:space="preserve"> would be discussed in detail.</w:t>
      </w:r>
    </w:p>
    <w:p w:rsidR="007F09F7" w:rsidRDefault="007F09F7" w:rsidP="007F09F7">
      <w:pPr>
        <w:rPr>
          <w:lang w:val="en-GB"/>
        </w:rPr>
      </w:pPr>
    </w:p>
    <w:p w:rsidR="007F09F7" w:rsidRDefault="007F09F7" w:rsidP="007F09F7">
      <w:pPr>
        <w:rPr>
          <w:b/>
          <w:u w:val="single"/>
          <w:lang w:val="en-GB"/>
        </w:rPr>
      </w:pPr>
      <w:r w:rsidRPr="007F09F7">
        <w:rPr>
          <w:b/>
          <w:lang w:val="en-GB"/>
        </w:rPr>
        <w:t>12.</w:t>
      </w:r>
      <w:r w:rsidRPr="007F09F7">
        <w:rPr>
          <w:b/>
          <w:lang w:val="en-GB"/>
        </w:rPr>
        <w:tab/>
      </w:r>
      <w:r w:rsidRPr="007F09F7">
        <w:rPr>
          <w:b/>
          <w:u w:val="single"/>
          <w:lang w:val="en-GB"/>
        </w:rPr>
        <w:t>Annual Risk Assessment of Council Assets</w:t>
      </w:r>
    </w:p>
    <w:p w:rsidR="007F09F7" w:rsidRDefault="007F09F7" w:rsidP="007F09F7">
      <w:pPr>
        <w:rPr>
          <w:lang w:val="en-GB"/>
        </w:rPr>
      </w:pPr>
      <w:r>
        <w:rPr>
          <w:lang w:val="en-GB"/>
        </w:rPr>
        <w:tab/>
        <w:t xml:space="preserve">A risk assessment had been carried out on the Council’s Assets and the </w:t>
      </w:r>
    </w:p>
    <w:p w:rsidR="007F09F7" w:rsidRDefault="007F09F7" w:rsidP="007F09F7">
      <w:pPr>
        <w:rPr>
          <w:lang w:val="en-GB"/>
        </w:rPr>
      </w:pPr>
      <w:r>
        <w:rPr>
          <w:lang w:val="en-GB"/>
        </w:rPr>
        <w:tab/>
        <w:t>Report had been presented to the Council.  Everything was in good order.</w:t>
      </w:r>
    </w:p>
    <w:p w:rsidR="007F09F7" w:rsidRDefault="007F09F7" w:rsidP="007F09F7">
      <w:pPr>
        <w:rPr>
          <w:lang w:val="en-GB"/>
        </w:rPr>
      </w:pPr>
      <w:r>
        <w:rPr>
          <w:lang w:val="en-GB"/>
        </w:rPr>
        <w:tab/>
        <w:t>The Asset Register would be updated to include details of the new Notice</w:t>
      </w:r>
    </w:p>
    <w:p w:rsidR="007F09F7" w:rsidRDefault="007F09F7" w:rsidP="007F09F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Board.</w:t>
      </w:r>
      <w:proofErr w:type="gramEnd"/>
    </w:p>
    <w:p w:rsidR="007F09F7" w:rsidRDefault="007F09F7" w:rsidP="007F09F7">
      <w:pPr>
        <w:rPr>
          <w:lang w:val="en-GB"/>
        </w:rPr>
      </w:pPr>
    </w:p>
    <w:p w:rsidR="007F09F7" w:rsidRDefault="007F09F7" w:rsidP="007F09F7">
      <w:pPr>
        <w:rPr>
          <w:b/>
          <w:u w:val="single"/>
          <w:lang w:val="en-GB"/>
        </w:rPr>
      </w:pPr>
      <w:r>
        <w:rPr>
          <w:b/>
          <w:lang w:val="en-GB"/>
        </w:rPr>
        <w:t>13.</w:t>
      </w:r>
      <w:r>
        <w:rPr>
          <w:b/>
          <w:lang w:val="en-GB"/>
        </w:rPr>
        <w:tab/>
      </w:r>
      <w:r w:rsidRPr="007F09F7">
        <w:rPr>
          <w:b/>
          <w:u w:val="single"/>
          <w:lang w:val="en-GB"/>
        </w:rPr>
        <w:t>Review of Standing Orders and Financial Regulations</w:t>
      </w:r>
    </w:p>
    <w:p w:rsidR="007F09F7" w:rsidRDefault="007F09F7" w:rsidP="007F09F7">
      <w:pPr>
        <w:rPr>
          <w:lang w:val="en-GB"/>
        </w:rPr>
      </w:pPr>
      <w:r>
        <w:rPr>
          <w:lang w:val="en-GB"/>
        </w:rPr>
        <w:tab/>
        <w:t>It was decided that these would both be circulated before the next meeting</w:t>
      </w:r>
    </w:p>
    <w:p w:rsidR="007F09F7" w:rsidRPr="007F09F7" w:rsidRDefault="007F09F7" w:rsidP="007F09F7">
      <w:pPr>
        <w:rPr>
          <w:b/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any proposed changes would be discussed in detail.</w:t>
      </w:r>
      <w:r w:rsidRPr="007F09F7">
        <w:rPr>
          <w:b/>
          <w:lang w:val="en-GB"/>
        </w:rPr>
        <w:tab/>
      </w:r>
    </w:p>
    <w:p w:rsidR="007F09F7" w:rsidRDefault="007F09F7" w:rsidP="0097653B">
      <w:pPr>
        <w:ind w:left="720"/>
        <w:rPr>
          <w:lang w:val="en-GB"/>
        </w:rPr>
      </w:pPr>
    </w:p>
    <w:p w:rsidR="0097653B" w:rsidRDefault="007F09F7" w:rsidP="0097653B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="0097653B" w:rsidRPr="00375C51">
        <w:rPr>
          <w:b/>
          <w:lang w:val="en-GB"/>
        </w:rPr>
        <w:t>.</w:t>
      </w:r>
      <w:r w:rsidR="0097653B" w:rsidRPr="00FB1EC2">
        <w:rPr>
          <w:b/>
          <w:lang w:val="en-GB"/>
        </w:rPr>
        <w:t xml:space="preserve">  </w:t>
      </w:r>
      <w:r w:rsidR="0097653B" w:rsidRPr="00FB1EC2">
        <w:rPr>
          <w:b/>
          <w:lang w:val="en-GB"/>
        </w:rPr>
        <w:tab/>
      </w:r>
      <w:r w:rsidR="0097653B" w:rsidRPr="00FB1EC2">
        <w:rPr>
          <w:b/>
          <w:u w:val="single"/>
          <w:lang w:val="en-GB"/>
        </w:rPr>
        <w:t>Correspondence</w:t>
      </w:r>
    </w:p>
    <w:p w:rsidR="0097653B" w:rsidRDefault="007F09F7" w:rsidP="0097653B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</w:t>
      </w:r>
      <w:proofErr w:type="spellEnd"/>
      <w:r w:rsidRPr="006649B4">
        <w:rPr>
          <w:rFonts w:asciiTheme="minorHAnsi" w:hAnsiTheme="minorHAnsi" w:cstheme="minorHAnsi"/>
        </w:rPr>
        <w:t xml:space="preserve">) </w:t>
      </w:r>
      <w:r w:rsidR="006649B4" w:rsidRPr="006649B4">
        <w:rPr>
          <w:rFonts w:asciiTheme="minorHAnsi" w:hAnsiTheme="minorHAnsi" w:cstheme="minorHAnsi"/>
        </w:rPr>
        <w:t xml:space="preserve">A letter of invitation from Russell George AM </w:t>
      </w:r>
      <w:r w:rsidR="006649B4">
        <w:rPr>
          <w:rFonts w:asciiTheme="minorHAnsi" w:hAnsiTheme="minorHAnsi" w:cstheme="minorHAnsi"/>
        </w:rPr>
        <w:t xml:space="preserve">to a meeting about mobile </w:t>
      </w:r>
    </w:p>
    <w:p w:rsidR="006649B4" w:rsidRDefault="006649B4" w:rsidP="00976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phone</w:t>
      </w:r>
      <w:proofErr w:type="gramEnd"/>
      <w:r>
        <w:rPr>
          <w:rFonts w:asciiTheme="minorHAnsi" w:hAnsiTheme="minorHAnsi" w:cstheme="minorHAnsi"/>
        </w:rPr>
        <w:t xml:space="preserve"> issues in the area. </w:t>
      </w:r>
      <w:proofErr w:type="spellStart"/>
      <w:r>
        <w:rPr>
          <w:rFonts w:asciiTheme="minorHAnsi" w:hAnsiTheme="minorHAnsi" w:cstheme="minorHAnsi"/>
        </w:rPr>
        <w:t>Cllrs</w:t>
      </w:r>
      <w:proofErr w:type="spellEnd"/>
      <w:r>
        <w:rPr>
          <w:rFonts w:asciiTheme="minorHAnsi" w:hAnsiTheme="minorHAnsi" w:cstheme="minorHAnsi"/>
        </w:rPr>
        <w:t xml:space="preserve"> Heward and Benbow may be able to attend and</w:t>
      </w:r>
    </w:p>
    <w:p w:rsidR="006649B4" w:rsidRDefault="006649B4" w:rsidP="00976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proofErr w:type="gramStart"/>
      <w:r>
        <w:rPr>
          <w:rFonts w:asciiTheme="minorHAnsi" w:hAnsiTheme="minorHAnsi" w:cstheme="minorHAnsi"/>
        </w:rPr>
        <w:t>if</w:t>
      </w:r>
      <w:proofErr w:type="gramEnd"/>
      <w:r>
        <w:rPr>
          <w:rFonts w:asciiTheme="minorHAnsi" w:hAnsiTheme="minorHAnsi" w:cstheme="minorHAnsi"/>
        </w:rPr>
        <w:t xml:space="preserve"> they couldn’t then the Clerk would represent the council.</w:t>
      </w:r>
    </w:p>
    <w:p w:rsidR="006649B4" w:rsidRDefault="006649B4" w:rsidP="00976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ii) Best Kept Village competition information</w:t>
      </w:r>
      <w:r w:rsidR="00395A56">
        <w:rPr>
          <w:rFonts w:asciiTheme="minorHAnsi" w:hAnsiTheme="minorHAnsi" w:cstheme="minorHAnsi"/>
        </w:rPr>
        <w:t>.</w:t>
      </w:r>
      <w:proofErr w:type="gramEnd"/>
    </w:p>
    <w:p w:rsidR="006649B4" w:rsidRDefault="006649B4" w:rsidP="00976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iii) Application for funding from the CAB was deferred to the AGM.</w:t>
      </w:r>
    </w:p>
    <w:p w:rsidR="007F09F7" w:rsidRDefault="007F09F7" w:rsidP="0097653B">
      <w:pPr>
        <w:rPr>
          <w:rFonts w:ascii="Arial" w:hAnsi="Arial" w:cs="Arial"/>
        </w:rPr>
      </w:pPr>
    </w:p>
    <w:p w:rsidR="0097653B" w:rsidRPr="005B715A" w:rsidRDefault="00D5515D" w:rsidP="0097653B">
      <w:pPr>
        <w:rPr>
          <w:rFonts w:ascii="Arial" w:hAnsi="Arial" w:cs="Arial"/>
        </w:rPr>
      </w:pPr>
      <w:r>
        <w:rPr>
          <w:b/>
          <w:lang w:val="en-GB"/>
        </w:rPr>
        <w:t>15</w:t>
      </w:r>
      <w:r w:rsidR="0097653B" w:rsidRPr="00FB1EC2">
        <w:rPr>
          <w:b/>
          <w:lang w:val="en-GB"/>
        </w:rPr>
        <w:t xml:space="preserve">.  </w:t>
      </w:r>
      <w:r w:rsidR="0097653B" w:rsidRPr="00FB1EC2">
        <w:rPr>
          <w:b/>
          <w:lang w:val="en-GB"/>
        </w:rPr>
        <w:tab/>
      </w:r>
      <w:r w:rsidR="0097653B" w:rsidRPr="00FB1EC2">
        <w:rPr>
          <w:b/>
          <w:u w:val="single"/>
          <w:lang w:val="en-GB"/>
        </w:rPr>
        <w:t>Welcome Letters</w:t>
      </w:r>
    </w:p>
    <w:p w:rsidR="0097653B" w:rsidRDefault="0097653B" w:rsidP="0097653B">
      <w:pPr>
        <w:rPr>
          <w:lang w:val="en-GB"/>
        </w:rPr>
      </w:pPr>
      <w:r w:rsidRPr="00FB1EC2">
        <w:rPr>
          <w:lang w:val="en-GB"/>
        </w:rPr>
        <w:tab/>
      </w:r>
      <w:r w:rsidR="006649B4">
        <w:rPr>
          <w:lang w:val="en-GB"/>
        </w:rPr>
        <w:t>None</w:t>
      </w:r>
      <w:r>
        <w:rPr>
          <w:lang w:val="en-GB"/>
        </w:rPr>
        <w:t xml:space="preserve"> </w:t>
      </w:r>
    </w:p>
    <w:p w:rsidR="0097653B" w:rsidRDefault="0097653B" w:rsidP="0097653B">
      <w:pPr>
        <w:rPr>
          <w:b/>
          <w:lang w:val="en-GB"/>
        </w:rPr>
      </w:pPr>
    </w:p>
    <w:p w:rsidR="0097653B" w:rsidRDefault="00D5515D" w:rsidP="0097653B">
      <w:pPr>
        <w:rPr>
          <w:b/>
          <w:u w:val="single"/>
          <w:lang w:val="en-GB"/>
        </w:rPr>
      </w:pPr>
      <w:r>
        <w:rPr>
          <w:b/>
          <w:lang w:val="en-GB"/>
        </w:rPr>
        <w:t>16</w:t>
      </w:r>
      <w:r w:rsidR="0097653B" w:rsidRPr="00FB1EC2">
        <w:rPr>
          <w:b/>
          <w:lang w:val="en-GB"/>
        </w:rPr>
        <w:t xml:space="preserve">.  </w:t>
      </w:r>
      <w:r w:rsidR="0097653B" w:rsidRPr="00FB1EC2">
        <w:rPr>
          <w:b/>
          <w:lang w:val="en-GB"/>
        </w:rPr>
        <w:tab/>
      </w:r>
      <w:r w:rsidR="0097653B" w:rsidRPr="00FB1EC2">
        <w:rPr>
          <w:b/>
          <w:u w:val="single"/>
          <w:lang w:val="en-GB"/>
        </w:rPr>
        <w:t>Items to be reported or included on the next agenda</w:t>
      </w:r>
    </w:p>
    <w:p w:rsidR="0097653B" w:rsidRDefault="0097653B" w:rsidP="006649B4">
      <w:pPr>
        <w:rPr>
          <w:lang w:val="en-GB"/>
        </w:rPr>
      </w:pPr>
      <w:r>
        <w:rPr>
          <w:lang w:val="en-GB"/>
        </w:rPr>
        <w:tab/>
      </w:r>
      <w:r w:rsidR="006649B4">
        <w:rPr>
          <w:lang w:val="en-GB"/>
        </w:rPr>
        <w:t xml:space="preserve">It was agreed that two poppy wreaths would be ordered on behalf of the </w:t>
      </w:r>
    </w:p>
    <w:p w:rsidR="006649B4" w:rsidRDefault="00395A56" w:rsidP="006649B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Council.</w:t>
      </w:r>
      <w:proofErr w:type="gramEnd"/>
    </w:p>
    <w:p w:rsidR="00CF192F" w:rsidRDefault="00CF192F" w:rsidP="006649B4">
      <w:pPr>
        <w:rPr>
          <w:lang w:val="en-GB"/>
        </w:rPr>
      </w:pPr>
      <w:r>
        <w:rPr>
          <w:lang w:val="en-GB"/>
        </w:rPr>
        <w:tab/>
        <w:t>The Register of Interests would be circulated for updating.</w:t>
      </w:r>
    </w:p>
    <w:p w:rsidR="0097653B" w:rsidRPr="008441F4" w:rsidRDefault="0097653B" w:rsidP="0097653B">
      <w:pPr>
        <w:rPr>
          <w:lang w:val="en-GB"/>
        </w:rPr>
      </w:pPr>
    </w:p>
    <w:p w:rsidR="0097653B" w:rsidRPr="00FB1EC2" w:rsidRDefault="00D5515D" w:rsidP="0097653B">
      <w:pPr>
        <w:rPr>
          <w:b/>
        </w:rPr>
      </w:pPr>
      <w:r>
        <w:rPr>
          <w:b/>
          <w:lang w:val="en-GB"/>
        </w:rPr>
        <w:t>17</w:t>
      </w:r>
      <w:r w:rsidR="0097653B" w:rsidRPr="00FB1EC2">
        <w:rPr>
          <w:b/>
          <w:lang w:val="en-GB"/>
        </w:rPr>
        <w:t xml:space="preserve">. </w:t>
      </w:r>
      <w:r w:rsidR="0097653B" w:rsidRPr="00FB1EC2">
        <w:rPr>
          <w:b/>
          <w:lang w:val="en-GB"/>
        </w:rPr>
        <w:tab/>
      </w:r>
      <w:r w:rsidR="0097653B" w:rsidRPr="00FB1EC2">
        <w:rPr>
          <w:b/>
          <w:u w:val="single"/>
          <w:lang w:val="en-GB"/>
        </w:rPr>
        <w:t>Date of the next meeting</w:t>
      </w:r>
      <w:r w:rsidR="0097653B" w:rsidRPr="00FB1EC2">
        <w:rPr>
          <w:b/>
          <w:lang w:val="en-GB"/>
        </w:rPr>
        <w:t xml:space="preserve"> </w:t>
      </w:r>
    </w:p>
    <w:p w:rsidR="0097653B" w:rsidRDefault="0097653B" w:rsidP="0097653B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6649B4">
        <w:rPr>
          <w:b/>
          <w:lang w:val="en-GB"/>
        </w:rPr>
        <w:t>19 November</w:t>
      </w:r>
      <w:r>
        <w:rPr>
          <w:b/>
          <w:lang w:val="en-GB"/>
        </w:rPr>
        <w:t xml:space="preserve"> 2015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6649B4">
        <w:rPr>
          <w:lang w:val="en-GB"/>
        </w:rPr>
        <w:t>Adfa</w:t>
      </w:r>
    </w:p>
    <w:p w:rsidR="006649B4" w:rsidRPr="0069797C" w:rsidRDefault="006649B4" w:rsidP="0097653B">
      <w:pPr>
        <w:ind w:left="720"/>
        <w:rPr>
          <w:lang w:val="en-GB"/>
        </w:rPr>
      </w:pPr>
      <w:proofErr w:type="gramStart"/>
      <w:r>
        <w:rPr>
          <w:lang w:val="en-GB"/>
        </w:rPr>
        <w:t>Village Hall.</w:t>
      </w:r>
      <w:proofErr w:type="gramEnd"/>
    </w:p>
    <w:p w:rsidR="0097653B" w:rsidRPr="00FB1EC2" w:rsidRDefault="0097653B" w:rsidP="0097653B">
      <w:pPr>
        <w:rPr>
          <w:lang w:val="en-GB"/>
        </w:rPr>
      </w:pPr>
    </w:p>
    <w:p w:rsidR="0097653B" w:rsidRDefault="0097653B" w:rsidP="0097653B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6649B4">
        <w:rPr>
          <w:lang w:val="en-GB"/>
        </w:rPr>
        <w:t>45</w:t>
      </w:r>
      <w:r>
        <w:rPr>
          <w:lang w:val="en-GB"/>
        </w:rPr>
        <w:t>pm.</w:t>
      </w:r>
    </w:p>
    <w:p w:rsidR="0097653B" w:rsidRDefault="0097653B" w:rsidP="0097653B"/>
    <w:p w:rsidR="0097653B" w:rsidRDefault="0097653B" w:rsidP="0097653B"/>
    <w:p w:rsidR="0097653B" w:rsidRDefault="0097653B" w:rsidP="0097653B"/>
    <w:p w:rsidR="0097653B" w:rsidRDefault="0097653B" w:rsidP="0097653B"/>
    <w:p w:rsidR="0097653B" w:rsidRDefault="0097653B" w:rsidP="0097653B"/>
    <w:p w:rsidR="0097653B" w:rsidRDefault="0097653B" w:rsidP="0097653B"/>
    <w:p w:rsidR="00965CB5" w:rsidRDefault="00965CB5"/>
    <w:sectPr w:rsidR="00965CB5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653B"/>
    <w:rsid w:val="00122750"/>
    <w:rsid w:val="002963BA"/>
    <w:rsid w:val="00395A56"/>
    <w:rsid w:val="006649B4"/>
    <w:rsid w:val="00705567"/>
    <w:rsid w:val="007D0E0A"/>
    <w:rsid w:val="007F09F7"/>
    <w:rsid w:val="009463FA"/>
    <w:rsid w:val="00965CB5"/>
    <w:rsid w:val="0097653B"/>
    <w:rsid w:val="00A96115"/>
    <w:rsid w:val="00AF4A6C"/>
    <w:rsid w:val="00CF192F"/>
    <w:rsid w:val="00D5515D"/>
    <w:rsid w:val="00D83103"/>
    <w:rsid w:val="00E5035B"/>
    <w:rsid w:val="00F4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53B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8</cp:revision>
  <dcterms:created xsi:type="dcterms:W3CDTF">2015-10-26T09:01:00Z</dcterms:created>
  <dcterms:modified xsi:type="dcterms:W3CDTF">2015-11-09T13:51:00Z</dcterms:modified>
</cp:coreProperties>
</file>